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E55063" w:rsidRPr="003A038A" w:rsidRDefault="00E55063" w:rsidP="00DC57F4">
      <w:pPr>
        <w:pStyle w:val="KeinAbsatzformat"/>
        <w:tabs>
          <w:tab w:val="left" w:pos="227"/>
        </w:tabs>
        <w:spacing w:line="276" w:lineRule="auto"/>
        <w:ind w:left="284" w:right="260"/>
        <w:jc w:val="both"/>
        <w:rPr>
          <w:rFonts w:ascii="Calibri" w:hAnsi="Calibri" w:cs="Calibri"/>
        </w:rPr>
      </w:pPr>
    </w:p>
    <w:p w14:paraId="0A37501D" w14:textId="2C4B15EA" w:rsidR="00E55063" w:rsidRPr="003A038A" w:rsidRDefault="00917037" w:rsidP="00DC57F4">
      <w:pPr>
        <w:pStyle w:val="KeinAbsatzformat"/>
        <w:tabs>
          <w:tab w:val="left" w:pos="227"/>
        </w:tabs>
        <w:spacing w:line="276" w:lineRule="auto"/>
        <w:ind w:left="284" w:right="260"/>
        <w:jc w:val="both"/>
        <w:rPr>
          <w:rFonts w:ascii="Calibri" w:hAnsi="Calibri" w:cs="Calibri"/>
        </w:rPr>
      </w:pP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="007F2D6C" w:rsidRPr="003A038A">
        <w:rPr>
          <w:rFonts w:ascii="Calibri" w:hAnsi="Calibri" w:cs="Calibri"/>
          <w:noProof/>
        </w:rPr>
        <w:drawing>
          <wp:inline distT="0" distB="0" distL="0" distR="0" wp14:anchorId="000C7AF8" wp14:editId="07777777">
            <wp:extent cx="2667000" cy="1209675"/>
            <wp:effectExtent l="0" t="0" r="0" b="0"/>
            <wp:docPr id="1" name="Bild 1" descr="L_DestinationCanada_Tagline%20EN_rgb@4x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_DestinationCanada_Tagline%20EN_rgb@4x-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E5EF5" w14:textId="77777777" w:rsidR="00E55063" w:rsidRPr="003A038A" w:rsidRDefault="007F2D6C" w:rsidP="00DC57F4">
      <w:pPr>
        <w:pStyle w:val="KeinAbsatzformat"/>
        <w:tabs>
          <w:tab w:val="left" w:pos="227"/>
        </w:tabs>
        <w:spacing w:line="276" w:lineRule="auto"/>
        <w:ind w:left="284" w:right="260"/>
        <w:jc w:val="both"/>
        <w:rPr>
          <w:rFonts w:ascii="Calibri" w:hAnsi="Calibri" w:cs="Calibri"/>
          <w:lang w:eastAsia="ja-JP"/>
        </w:rPr>
      </w:pPr>
      <w:r w:rsidRPr="003B60C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7E318" wp14:editId="07777777">
                <wp:simplePos x="0" y="0"/>
                <wp:positionH relativeFrom="column">
                  <wp:posOffset>-109220</wp:posOffset>
                </wp:positionH>
                <wp:positionV relativeFrom="paragraph">
                  <wp:posOffset>69850</wp:posOffset>
                </wp:positionV>
                <wp:extent cx="7063740" cy="0"/>
                <wp:effectExtent l="14605" t="12700" r="1778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98241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8241d" strokeweight=".53mm" from="-8.6pt,5.5pt" to="547.6pt,5.5pt" w14:anchorId="1F601D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">
                <v:stroke joinstyle="miter" endcap="square"/>
              </v:line>
            </w:pict>
          </mc:Fallback>
        </mc:AlternateContent>
      </w:r>
    </w:p>
    <w:p w14:paraId="5DAB6C7B" w14:textId="77777777" w:rsidR="00E55063" w:rsidRPr="003A038A" w:rsidRDefault="00E55063" w:rsidP="00DC57F4">
      <w:pPr>
        <w:spacing w:line="276" w:lineRule="auto"/>
        <w:ind w:left="284" w:right="260"/>
        <w:jc w:val="both"/>
        <w:rPr>
          <w:rFonts w:ascii="Calibri" w:hAnsi="Calibri" w:cs="Calibri"/>
        </w:rPr>
      </w:pPr>
    </w:p>
    <w:p w14:paraId="0D2193DF" w14:textId="77777777" w:rsidR="00E55063" w:rsidRPr="003A038A" w:rsidRDefault="00E55063" w:rsidP="00DC57F4">
      <w:pPr>
        <w:pStyle w:val="berschrift1"/>
        <w:numPr>
          <w:ilvl w:val="0"/>
          <w:numId w:val="0"/>
        </w:numPr>
        <w:spacing w:line="276" w:lineRule="auto"/>
        <w:ind w:left="284" w:right="260"/>
        <w:jc w:val="both"/>
        <w:rPr>
          <w:rFonts w:ascii="Calibri" w:hAnsi="Calibri" w:cs="Calibri"/>
          <w:sz w:val="24"/>
          <w:lang w:val="fr-FR"/>
        </w:rPr>
      </w:pPr>
      <w:r w:rsidRPr="544E606A">
        <w:rPr>
          <w:rFonts w:ascii="Calibri" w:hAnsi="Calibri" w:cs="Calibri"/>
          <w:color w:val="CC0000"/>
          <w:w w:val="89"/>
          <w:sz w:val="24"/>
          <w:lang w:val="en-US"/>
        </w:rPr>
        <w:t>M E D I E N I N F O R M A T I O N</w:t>
      </w:r>
    </w:p>
    <w:p w14:paraId="11C3D01C" w14:textId="675FCB9A" w:rsidR="00665E9C" w:rsidRPr="003A038A" w:rsidRDefault="00583DB3" w:rsidP="00DC57F4">
      <w:pPr>
        <w:tabs>
          <w:tab w:val="right" w:pos="8789"/>
        </w:tabs>
        <w:spacing w:line="276" w:lineRule="auto"/>
        <w:ind w:left="284" w:right="260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b/>
          <w:bCs/>
          <w:lang w:val="fr-FR"/>
        </w:rPr>
        <w:t xml:space="preserve">Story </w:t>
      </w:r>
      <w:proofErr w:type="spellStart"/>
      <w:r>
        <w:rPr>
          <w:rFonts w:ascii="Calibri" w:hAnsi="Calibri" w:cs="Calibri"/>
          <w:b/>
          <w:bCs/>
          <w:lang w:val="fr-FR"/>
        </w:rPr>
        <w:t>Idea</w:t>
      </w:r>
      <w:proofErr w:type="spellEnd"/>
      <w:r w:rsidR="00E55063" w:rsidRPr="00BD3786">
        <w:rPr>
          <w:rFonts w:ascii="Calibri" w:hAnsi="Calibri" w:cs="Calibri"/>
          <w:lang w:val="fr-FR"/>
        </w:rPr>
        <w:t xml:space="preserve"> (</w:t>
      </w:r>
      <w:r w:rsidR="00F62F36" w:rsidRPr="00BD3786">
        <w:rPr>
          <w:rFonts w:ascii="Calibri" w:hAnsi="Calibri" w:cs="Calibri"/>
          <w:lang w:val="fr-FR"/>
        </w:rPr>
        <w:t>20</w:t>
      </w:r>
      <w:r w:rsidR="009C190B" w:rsidRPr="00BD3786">
        <w:rPr>
          <w:rFonts w:ascii="Calibri" w:hAnsi="Calibri" w:cs="Calibri"/>
          <w:lang w:val="fr-FR"/>
        </w:rPr>
        <w:t>2</w:t>
      </w:r>
      <w:r w:rsidR="009F6CED">
        <w:rPr>
          <w:rFonts w:ascii="Calibri" w:hAnsi="Calibri" w:cs="Calibri"/>
          <w:lang w:val="fr-FR"/>
        </w:rPr>
        <w:t>2</w:t>
      </w:r>
      <w:r w:rsidR="00E55063" w:rsidRPr="00BD3786">
        <w:rPr>
          <w:rFonts w:ascii="Calibri" w:hAnsi="Calibri" w:cs="Calibri"/>
          <w:lang w:val="fr-FR"/>
        </w:rPr>
        <w:t>)</w:t>
      </w:r>
    </w:p>
    <w:p w14:paraId="6A05A809" w14:textId="77777777" w:rsidR="000B0D82" w:rsidRPr="003A038A" w:rsidRDefault="000B0D82" w:rsidP="00DC57F4">
      <w:pPr>
        <w:tabs>
          <w:tab w:val="right" w:pos="8789"/>
        </w:tabs>
        <w:spacing w:line="276" w:lineRule="auto"/>
        <w:ind w:right="260"/>
        <w:jc w:val="both"/>
        <w:rPr>
          <w:rFonts w:ascii="Calibri" w:hAnsi="Calibri" w:cs="Calibri"/>
          <w:b/>
          <w:caps/>
        </w:rPr>
      </w:pPr>
    </w:p>
    <w:p w14:paraId="7D7B2327" w14:textId="77777777" w:rsidR="008015C1" w:rsidRDefault="008015C1" w:rsidP="00DC57F4">
      <w:pPr>
        <w:pStyle w:val="StandardWeb"/>
        <w:spacing w:before="150" w:after="150" w:line="276" w:lineRule="auto"/>
        <w:jc w:val="center"/>
        <w:rPr>
          <w:rStyle w:val="Fett"/>
          <w:rFonts w:asciiTheme="minorHAnsi" w:hAnsiTheme="minorHAnsi"/>
          <w:color w:val="FF0000"/>
          <w:sz w:val="28"/>
          <w:szCs w:val="28"/>
        </w:rPr>
      </w:pPr>
    </w:p>
    <w:p w14:paraId="695BCD3E" w14:textId="2D06EB3C" w:rsidR="00DB1571" w:rsidRPr="009637F1" w:rsidRDefault="00DC57F4" w:rsidP="00DC57F4">
      <w:pPr>
        <w:pStyle w:val="StandardWeb"/>
        <w:spacing w:before="150" w:after="150" w:line="276" w:lineRule="auto"/>
        <w:jc w:val="center"/>
        <w:rPr>
          <w:rFonts w:asciiTheme="minorHAnsi" w:hAnsiTheme="minorHAnsi"/>
          <w:color w:val="FF0000"/>
          <w:sz w:val="28"/>
          <w:szCs w:val="28"/>
        </w:rPr>
      </w:pPr>
      <w:r w:rsidRPr="009637F1">
        <w:rPr>
          <w:rStyle w:val="Fett"/>
          <w:rFonts w:asciiTheme="minorHAnsi" w:hAnsiTheme="minorHAnsi"/>
          <w:color w:val="FF0000"/>
          <w:sz w:val="28"/>
          <w:szCs w:val="28"/>
        </w:rPr>
        <w:t xml:space="preserve">Wild, weit und </w:t>
      </w:r>
      <w:r w:rsidR="000F345F" w:rsidRPr="009637F1">
        <w:rPr>
          <w:rStyle w:val="Fett"/>
          <w:rFonts w:asciiTheme="minorHAnsi" w:hAnsiTheme="minorHAnsi"/>
          <w:color w:val="FF0000"/>
          <w:sz w:val="28"/>
          <w:szCs w:val="28"/>
        </w:rPr>
        <w:t>wow!</w:t>
      </w:r>
    </w:p>
    <w:p w14:paraId="06131E1F" w14:textId="5D422F40" w:rsidR="00DB1571" w:rsidRDefault="004C480B" w:rsidP="00DC57F4">
      <w:pPr>
        <w:pStyle w:val="StandardWeb"/>
        <w:spacing w:before="150" w:after="150" w:line="276" w:lineRule="auto"/>
        <w:jc w:val="center"/>
        <w:rPr>
          <w:rFonts w:ascii="Calibri" w:eastAsia="Times New Roman" w:hAnsi="Calibri"/>
          <w:b/>
          <w:color w:val="000000" w:themeColor="text1"/>
          <w:lang w:eastAsia="de-DE"/>
        </w:rPr>
      </w:pPr>
      <w:r w:rsidRPr="009637F1">
        <w:rPr>
          <w:rFonts w:ascii="Calibri" w:eastAsia="Times New Roman" w:hAnsi="Calibri"/>
          <w:b/>
          <w:color w:val="000000" w:themeColor="text1"/>
          <w:lang w:eastAsia="de-DE"/>
        </w:rPr>
        <w:t>Hot Spots</w:t>
      </w:r>
      <w:r w:rsidR="007227CD" w:rsidRPr="009637F1">
        <w:rPr>
          <w:rFonts w:ascii="Calibri" w:eastAsia="Times New Roman" w:hAnsi="Calibri"/>
          <w:b/>
          <w:color w:val="000000" w:themeColor="text1"/>
          <w:lang w:eastAsia="de-DE"/>
        </w:rPr>
        <w:t xml:space="preserve"> links liegen lassen und </w:t>
      </w:r>
      <w:r w:rsidR="000F345F" w:rsidRPr="009637F1">
        <w:rPr>
          <w:rFonts w:ascii="Calibri" w:eastAsia="Times New Roman" w:hAnsi="Calibri"/>
          <w:b/>
          <w:color w:val="000000" w:themeColor="text1"/>
          <w:lang w:eastAsia="de-DE"/>
        </w:rPr>
        <w:t xml:space="preserve">auf unentdeckten Routen ins </w:t>
      </w:r>
      <w:r w:rsidR="009F6CED" w:rsidRPr="009637F1">
        <w:rPr>
          <w:rFonts w:ascii="Calibri" w:eastAsia="Times New Roman" w:hAnsi="Calibri"/>
          <w:b/>
          <w:color w:val="000000" w:themeColor="text1"/>
          <w:lang w:eastAsia="de-DE"/>
        </w:rPr>
        <w:t>Kanada</w:t>
      </w:r>
      <w:r w:rsidR="007227CD" w:rsidRPr="009637F1">
        <w:rPr>
          <w:rFonts w:ascii="Calibri" w:eastAsia="Times New Roman" w:hAnsi="Calibri"/>
          <w:b/>
          <w:color w:val="000000" w:themeColor="text1"/>
          <w:lang w:eastAsia="de-DE"/>
        </w:rPr>
        <w:t xml:space="preserve">-Abenteuer </w:t>
      </w:r>
      <w:r w:rsidR="000F345F" w:rsidRPr="009637F1">
        <w:rPr>
          <w:rFonts w:ascii="Calibri" w:eastAsia="Times New Roman" w:hAnsi="Calibri"/>
          <w:b/>
          <w:color w:val="000000" w:themeColor="text1"/>
          <w:lang w:eastAsia="de-DE"/>
        </w:rPr>
        <w:t>starten</w:t>
      </w:r>
    </w:p>
    <w:p w14:paraId="4F1B87C3" w14:textId="77777777" w:rsidR="009637F1" w:rsidRPr="009637F1" w:rsidRDefault="009637F1" w:rsidP="00DC57F4">
      <w:pPr>
        <w:pStyle w:val="StandardWeb"/>
        <w:spacing w:before="150" w:after="150" w:line="276" w:lineRule="auto"/>
        <w:jc w:val="center"/>
        <w:rPr>
          <w:rFonts w:ascii="Calibri" w:eastAsia="Times New Roman" w:hAnsi="Calibri"/>
          <w:b/>
          <w:color w:val="000000" w:themeColor="text1"/>
          <w:lang w:eastAsia="de-DE"/>
        </w:rPr>
      </w:pPr>
    </w:p>
    <w:p w14:paraId="4D5A45E8" w14:textId="138D3B55" w:rsidR="009E749B" w:rsidRPr="009637F1" w:rsidRDefault="009E749B" w:rsidP="00DC57F4">
      <w:pPr>
        <w:pStyle w:val="StandardWeb"/>
        <w:spacing w:before="150" w:after="150" w:line="276" w:lineRule="auto"/>
        <w:ind w:left="567" w:right="543"/>
        <w:jc w:val="both"/>
        <w:rPr>
          <w:rFonts w:asciiTheme="minorHAnsi" w:hAnsiTheme="minorHAnsi" w:cs="Segoe UI"/>
          <w:b/>
          <w:bCs/>
          <w:i/>
          <w:iCs/>
          <w:color w:val="242424"/>
          <w:sz w:val="22"/>
          <w:szCs w:val="22"/>
        </w:rPr>
      </w:pPr>
      <w:r w:rsidRPr="009637F1">
        <w:rPr>
          <w:rFonts w:asciiTheme="minorHAnsi" w:hAnsiTheme="minorHAnsi" w:cs="Segoe UI"/>
          <w:b/>
          <w:i/>
          <w:color w:val="242424"/>
          <w:sz w:val="22"/>
          <w:szCs w:val="22"/>
        </w:rPr>
        <w:t>I</w:t>
      </w:r>
      <w:r w:rsidR="00F56D5C" w:rsidRPr="009637F1">
        <w:rPr>
          <w:rFonts w:asciiTheme="minorHAnsi" w:hAnsiTheme="minorHAnsi" w:cs="Segoe UI"/>
          <w:b/>
          <w:i/>
          <w:color w:val="242424"/>
          <w:sz w:val="22"/>
          <w:szCs w:val="22"/>
        </w:rPr>
        <w:t>n Kanada</w:t>
      </w:r>
      <w:r w:rsidRPr="009637F1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liegen nicht nur einzelne Orte, sondern gleich ganze Regionen </w:t>
      </w:r>
      <w:r w:rsidR="00DF5EE9" w:rsidRPr="009637F1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abseits der bekannten Pfade. </w:t>
      </w:r>
      <w:r w:rsidRPr="009637F1">
        <w:rPr>
          <w:rFonts w:asciiTheme="minorHAnsi" w:hAnsiTheme="minorHAnsi" w:cs="Segoe UI"/>
          <w:b/>
          <w:i/>
          <w:color w:val="242424"/>
          <w:sz w:val="22"/>
          <w:szCs w:val="22"/>
        </w:rPr>
        <w:t>Denn m</w:t>
      </w:r>
      <w:r w:rsidR="009F6CED" w:rsidRPr="009637F1">
        <w:rPr>
          <w:rFonts w:asciiTheme="minorHAnsi" w:hAnsiTheme="minorHAnsi" w:cs="Segoe UI"/>
          <w:b/>
          <w:bCs/>
          <w:i/>
          <w:iCs/>
          <w:color w:val="242424"/>
          <w:sz w:val="22"/>
          <w:szCs w:val="22"/>
        </w:rPr>
        <w:t xml:space="preserve">it unvorstellbaren zehn Millionen Quadratkilometern Fläche und kaum mehr als 38 Millionen Einwohnern ist das zweitgrößte Land der Welt endlos weit, sagenhaft leer und </w:t>
      </w:r>
      <w:r w:rsidRPr="009637F1">
        <w:rPr>
          <w:rFonts w:asciiTheme="minorHAnsi" w:hAnsiTheme="minorHAnsi" w:cs="Segoe UI"/>
          <w:b/>
          <w:bCs/>
          <w:i/>
          <w:iCs/>
          <w:color w:val="242424"/>
          <w:sz w:val="22"/>
          <w:szCs w:val="22"/>
        </w:rPr>
        <w:t xml:space="preserve">zudem </w:t>
      </w:r>
      <w:r w:rsidR="00DF5EE9" w:rsidRPr="009637F1">
        <w:rPr>
          <w:rFonts w:asciiTheme="minorHAnsi" w:hAnsiTheme="minorHAnsi" w:cs="Segoe UI"/>
          <w:b/>
          <w:bCs/>
          <w:i/>
          <w:iCs/>
          <w:color w:val="242424"/>
          <w:sz w:val="22"/>
          <w:szCs w:val="22"/>
        </w:rPr>
        <w:t xml:space="preserve">auch </w:t>
      </w:r>
      <w:r w:rsidR="009F6CED" w:rsidRPr="009637F1">
        <w:rPr>
          <w:rFonts w:asciiTheme="minorHAnsi" w:hAnsiTheme="minorHAnsi" w:cs="Segoe UI"/>
          <w:b/>
          <w:bCs/>
          <w:i/>
          <w:iCs/>
          <w:color w:val="242424"/>
          <w:sz w:val="22"/>
          <w:szCs w:val="22"/>
        </w:rPr>
        <w:t>landschaftlich so vielfältig wie kein anderes.</w:t>
      </w:r>
      <w:r w:rsidR="000F345F" w:rsidRPr="009637F1">
        <w:rPr>
          <w:rFonts w:asciiTheme="minorHAnsi" w:hAnsiTheme="minorHAnsi" w:cs="Segoe UI"/>
          <w:b/>
          <w:bCs/>
          <w:i/>
          <w:iCs/>
          <w:color w:val="242424"/>
          <w:sz w:val="22"/>
          <w:szCs w:val="22"/>
        </w:rPr>
        <w:t xml:space="preserve"> Genug Spiel-Raum also für Entdecker, die gern auf ihren eigenen Wegen unterwegs sind.</w:t>
      </w:r>
    </w:p>
    <w:p w14:paraId="2EC78C81" w14:textId="04EA4552" w:rsidR="00DC57F4" w:rsidRDefault="0026264A" w:rsidP="000064D8">
      <w:pPr>
        <w:pStyle w:val="StandardWeb"/>
        <w:spacing w:before="150" w:after="150" w:line="276" w:lineRule="auto"/>
        <w:ind w:left="567" w:right="543"/>
        <w:jc w:val="both"/>
        <w:rPr>
          <w:rFonts w:asciiTheme="minorHAnsi" w:hAnsiTheme="minorHAnsi" w:cs="Segoe UI"/>
          <w:color w:val="242424"/>
          <w:sz w:val="22"/>
          <w:szCs w:val="22"/>
        </w:rPr>
      </w:pPr>
      <w:r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>A</w:t>
      </w:r>
      <w:r w:rsidR="00646817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bseits der beliebten </w:t>
      </w:r>
      <w:r w:rsidR="004C480B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Hot-Spots </w:t>
      </w:r>
      <w:r w:rsidR="008015C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Nordamerikas </w:t>
      </w:r>
      <w:r w:rsidR="009E749B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>warte</w:t>
      </w:r>
      <w:r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t ein Kanada, das spektakulär ist </w:t>
      </w:r>
      <w:r w:rsidR="004C480B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und </w:t>
      </w:r>
      <w:r w:rsidR="00DF5EE9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vor allem eins bietet: </w:t>
      </w:r>
      <w:r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Authentische Erlebnisse in </w:t>
      </w:r>
      <w:r w:rsidR="009E749B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>garantiert unberührter Natur</w:t>
      </w:r>
      <w:r w:rsidR="00DF5EE9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. Entlang atemberaubender Panoramastraßen, auf denen </w:t>
      </w:r>
      <w:r w:rsidR="00F56D5C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>kaum</w:t>
      </w:r>
      <w:r w:rsidR="00DF5EE9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 Autos, dafür aber wilde Tiere zu sehen sind. </w:t>
      </w:r>
      <w:r w:rsidR="00646817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An </w:t>
      </w:r>
      <w:r w:rsidR="00F56D5C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abgelegenen </w:t>
      </w:r>
      <w:r w:rsidR="00646817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>Orten</w:t>
      </w:r>
      <w:r w:rsidR="00DF5EE9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, an </w:t>
      </w:r>
      <w:r w:rsidR="004C17DD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denen </w:t>
      </w:r>
      <w:r w:rsidR="00646817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nur </w:t>
      </w:r>
      <w:r w:rsidR="004C17DD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wenige </w:t>
      </w:r>
      <w:r w:rsidR="00F56D5C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>Menschen</w:t>
      </w:r>
      <w:r w:rsidR="004C17DD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 ihren Fußabdruck hinterlassen. </w:t>
      </w:r>
      <w:r w:rsidR="00217D47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>Auf e</w:t>
      </w:r>
      <w:r w:rsidR="009F6CED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>insame</w:t>
      </w:r>
      <w:r w:rsidR="00217D47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>n</w:t>
      </w:r>
      <w:r w:rsidR="009F6CED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 Inseln und </w:t>
      </w:r>
      <w:proofErr w:type="spellStart"/>
      <w:r w:rsidR="009F6CED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>Inselchen</w:t>
      </w:r>
      <w:proofErr w:type="spellEnd"/>
      <w:r w:rsidR="004277D5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 mit freundlichen Bewohnern, die </w:t>
      </w:r>
      <w:r w:rsidR="008015C1">
        <w:rPr>
          <w:rFonts w:asciiTheme="minorHAnsi" w:hAnsiTheme="minorHAnsi" w:cs="Segoe UI"/>
          <w:bCs/>
          <w:iCs/>
          <w:color w:val="242424"/>
          <w:sz w:val="22"/>
          <w:szCs w:val="22"/>
        </w:rPr>
        <w:t>sich über jeden Gast freuen.</w:t>
      </w:r>
      <w:r w:rsidR="007E7B4D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 </w:t>
      </w:r>
      <w:r w:rsidR="004277D5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>Oder</w:t>
      </w:r>
      <w:r w:rsidR="000F345F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 an </w:t>
      </w:r>
      <w:r w:rsidR="008015C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spirituellen </w:t>
      </w:r>
      <w:r w:rsidR="000F345F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Orten der First </w:t>
      </w:r>
      <w:proofErr w:type="spellStart"/>
      <w:r w:rsidR="000F345F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>Nations</w:t>
      </w:r>
      <w:proofErr w:type="spellEnd"/>
      <w:r w:rsidR="000F345F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, </w:t>
      </w:r>
      <w:proofErr w:type="gramStart"/>
      <w:r w:rsidR="000F345F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>die unverfälschte Einblicke</w:t>
      </w:r>
      <w:proofErr w:type="gramEnd"/>
      <w:r w:rsidR="000F345F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 in die Kultur ermöglichen</w:t>
      </w:r>
      <w:r w:rsidR="007E7B4D"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>.</w:t>
      </w:r>
      <w:r w:rsidRPr="009637F1">
        <w:rPr>
          <w:rFonts w:asciiTheme="minorHAnsi" w:hAnsiTheme="minorHAnsi" w:cs="Segoe UI"/>
          <w:bCs/>
          <w:iCs/>
          <w:color w:val="242424"/>
          <w:sz w:val="22"/>
          <w:szCs w:val="22"/>
        </w:rPr>
        <w:t xml:space="preserve"> </w:t>
      </w:r>
    </w:p>
    <w:p w14:paraId="2A72008E" w14:textId="77777777" w:rsidR="000064D8" w:rsidRPr="000064D8" w:rsidRDefault="000064D8" w:rsidP="000064D8">
      <w:pPr>
        <w:pStyle w:val="StandardWeb"/>
        <w:spacing w:before="150" w:after="150" w:line="276" w:lineRule="auto"/>
        <w:ind w:left="567" w:right="543"/>
        <w:jc w:val="both"/>
        <w:rPr>
          <w:rFonts w:asciiTheme="minorHAnsi" w:hAnsiTheme="minorHAnsi" w:cs="Segoe UI"/>
          <w:color w:val="242424"/>
          <w:sz w:val="22"/>
          <w:szCs w:val="22"/>
        </w:rPr>
      </w:pPr>
    </w:p>
    <w:p w14:paraId="0BA2216C" w14:textId="39CBFC0A" w:rsidR="009072E8" w:rsidRPr="009637F1" w:rsidRDefault="009072E8" w:rsidP="00DC57F4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  <w:r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>Neufundlands Südwest</w:t>
      </w:r>
      <w:r w:rsidR="008015C1">
        <w:rPr>
          <w:rFonts w:asciiTheme="minorHAnsi" w:hAnsiTheme="minorHAnsi" w:cs="Segoe UI"/>
          <w:b/>
          <w:bCs/>
          <w:color w:val="242424"/>
          <w:sz w:val="22"/>
          <w:szCs w:val="22"/>
        </w:rPr>
        <w:t>en</w:t>
      </w:r>
      <w:r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: „The Rock“ auf dem Silbertablett </w:t>
      </w:r>
    </w:p>
    <w:p w14:paraId="71048C24" w14:textId="02504247" w:rsidR="009072E8" w:rsidRDefault="0035783E" w:rsidP="000064D8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color w:val="242424"/>
          <w:sz w:val="22"/>
          <w:szCs w:val="22"/>
        </w:rPr>
      </w:pP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Die meisten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fahren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einfach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daran vorbei. Dabei ist die Südwestecke von Neufundland die facettenreichste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und 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>wohl einsamste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Gegend der Provinz. Gleich in Port </w:t>
      </w:r>
      <w:proofErr w:type="spell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aux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proofErr w:type="spell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Basques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beginnt die wohl schönste Küsten-Kurverei in Neufundland. Nach knapp 50 Kilometer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n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Augenschmaus mit Klippen, Schären und Fischerdörfern endet der H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ighway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470 </w:t>
      </w:r>
      <w:r w:rsidR="008015C1">
        <w:rPr>
          <w:rFonts w:asciiTheme="minorHAnsi" w:hAnsiTheme="minorHAnsi" w:cs="Segoe UI"/>
          <w:color w:val="242424"/>
          <w:sz w:val="22"/>
          <w:szCs w:val="22"/>
        </w:rPr>
        <w:t>an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einem sympathischen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8015C1">
        <w:rPr>
          <w:rFonts w:asciiTheme="minorHAnsi" w:hAnsiTheme="minorHAnsi" w:cs="Segoe UI"/>
          <w:color w:val="242424"/>
          <w:sz w:val="22"/>
          <w:szCs w:val="22"/>
        </w:rPr>
        <w:t xml:space="preserve">Fleckchen Erde mit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farbenfrohe</w:t>
      </w:r>
      <w:r w:rsidR="008015C1">
        <w:rPr>
          <w:rFonts w:asciiTheme="minorHAnsi" w:hAnsiTheme="minorHAnsi" w:cs="Segoe UI"/>
          <w:color w:val="242424"/>
          <w:sz w:val="22"/>
          <w:szCs w:val="22"/>
        </w:rPr>
        <w:t>n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Häuschen, Schuppen und Garagen</w:t>
      </w:r>
      <w:r w:rsidR="008015C1">
        <w:rPr>
          <w:rFonts w:asciiTheme="minorHAnsi" w:hAnsiTheme="minorHAnsi" w:cs="Segoe UI"/>
          <w:color w:val="242424"/>
          <w:sz w:val="22"/>
          <w:szCs w:val="22"/>
        </w:rPr>
        <w:t xml:space="preserve"> an steilen Klippen zum Meer.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8015C1">
        <w:rPr>
          <w:rFonts w:asciiTheme="minorHAnsi" w:hAnsiTheme="minorHAnsi" w:cs="Segoe UI"/>
          <w:color w:val="242424"/>
          <w:sz w:val="22"/>
          <w:szCs w:val="22"/>
        </w:rPr>
        <w:t xml:space="preserve">Unterwegs gibt’s jede Menge </w:t>
      </w:r>
      <w:r w:rsidR="00336288" w:rsidRPr="009637F1">
        <w:rPr>
          <w:rFonts w:asciiTheme="minorHAnsi" w:hAnsiTheme="minorHAnsi" w:cs="Segoe UI"/>
          <w:color w:val="242424"/>
          <w:sz w:val="22"/>
          <w:szCs w:val="22"/>
        </w:rPr>
        <w:t xml:space="preserve">Highlights </w:t>
      </w:r>
      <w:r w:rsidR="008015C1">
        <w:rPr>
          <w:rFonts w:asciiTheme="minorHAnsi" w:hAnsiTheme="minorHAnsi" w:cs="Segoe UI"/>
          <w:color w:val="242424"/>
          <w:sz w:val="22"/>
          <w:szCs w:val="22"/>
        </w:rPr>
        <w:t xml:space="preserve">wie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das winzige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Örtchen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Rose Blanche mit seinem fotogenen Leuchtturm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und als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Ausgangspunkt ganztägiger Bootstouren unter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der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Leitung ehemaliger Fischer. </w:t>
      </w:r>
      <w:r w:rsidR="00E92572" w:rsidRPr="009637F1">
        <w:rPr>
          <w:rFonts w:asciiTheme="minorHAnsi" w:hAnsiTheme="minorHAnsi" w:cs="Segoe UI"/>
          <w:color w:val="242424"/>
          <w:sz w:val="22"/>
          <w:szCs w:val="22"/>
        </w:rPr>
        <w:t xml:space="preserve">Entlang der Küste </w:t>
      </w:r>
      <w:r w:rsidR="00FE70B5" w:rsidRPr="009637F1">
        <w:rPr>
          <w:rFonts w:asciiTheme="minorHAnsi" w:hAnsiTheme="minorHAnsi" w:cs="Segoe UI"/>
          <w:color w:val="242424"/>
          <w:sz w:val="22"/>
          <w:szCs w:val="22"/>
        </w:rPr>
        <w:t xml:space="preserve">zeigen sich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Wale, Seehunde, Seevögel und mit etwas Glück</w:t>
      </w:r>
      <w:r w:rsidR="00FE70B5" w:rsidRPr="009637F1">
        <w:rPr>
          <w:rFonts w:asciiTheme="minorHAnsi" w:hAnsiTheme="minorHAnsi" w:cs="Segoe UI"/>
          <w:color w:val="242424"/>
          <w:sz w:val="22"/>
          <w:szCs w:val="22"/>
        </w:rPr>
        <w:t xml:space="preserve"> auch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Karibus und Elche</w:t>
      </w:r>
      <w:r w:rsidR="008015C1">
        <w:rPr>
          <w:rFonts w:asciiTheme="minorHAnsi" w:hAnsiTheme="minorHAnsi" w:cs="Segoe UI"/>
          <w:color w:val="242424"/>
          <w:sz w:val="22"/>
          <w:szCs w:val="22"/>
        </w:rPr>
        <w:t xml:space="preserve">, und </w:t>
      </w:r>
      <w:proofErr w:type="gramStart"/>
      <w:r w:rsidR="008015C1">
        <w:rPr>
          <w:rFonts w:asciiTheme="minorHAnsi" w:hAnsiTheme="minorHAnsi" w:cs="Segoe UI"/>
          <w:color w:val="242424"/>
          <w:sz w:val="22"/>
          <w:szCs w:val="22"/>
        </w:rPr>
        <w:t>das</w:t>
      </w:r>
      <w:proofErr w:type="gramEnd"/>
      <w:r w:rsidR="008015C1">
        <w:rPr>
          <w:rFonts w:asciiTheme="minorHAnsi" w:hAnsiTheme="minorHAnsi" w:cs="Segoe UI"/>
          <w:color w:val="242424"/>
          <w:sz w:val="22"/>
          <w:szCs w:val="22"/>
        </w:rPr>
        <w:t xml:space="preserve"> auch gern mal auf oder neben der Straße. Für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Das 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 xml:space="preserve">Örtchen </w:t>
      </w:r>
      <w:proofErr w:type="spell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Codroy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Valley ist ein Paradies für Vogelbeobachter. Kantiger als andere Panoramastraßen in Atlantik-Kanada, aber nicht minder erlebnisreich ist die Rundfahrt durch den Küsten-Alltag </w:t>
      </w:r>
      <w:proofErr w:type="gram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auf der Port</w:t>
      </w:r>
      <w:proofErr w:type="gram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au Port Peninsula, die im </w:t>
      </w:r>
      <w:proofErr w:type="spell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Parc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proofErr w:type="spell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Boutte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du Cap unerwartet spektakuläre</w:t>
      </w:r>
      <w:r w:rsidR="009B6EE1" w:rsidRPr="009637F1">
        <w:rPr>
          <w:rFonts w:asciiTheme="minorHAnsi" w:hAnsiTheme="minorHAnsi" w:cs="Segoe UI"/>
          <w:color w:val="242424"/>
          <w:sz w:val="22"/>
          <w:szCs w:val="22"/>
        </w:rPr>
        <w:t xml:space="preserve"> Ausblicke bietet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. Und Corner Brook, die zweitgrößte Stadt der Provinz, </w:t>
      </w:r>
      <w:r w:rsidR="009B6EE1" w:rsidRPr="009637F1">
        <w:rPr>
          <w:rFonts w:asciiTheme="minorHAnsi" w:hAnsiTheme="minorHAnsi" w:cs="Segoe UI"/>
          <w:color w:val="242424"/>
          <w:sz w:val="22"/>
          <w:szCs w:val="22"/>
        </w:rPr>
        <w:t xml:space="preserve">ist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das ideale urbane Basislager für Tagestouren </w:t>
      </w:r>
      <w:r w:rsidR="009B6EE1" w:rsidRPr="009637F1">
        <w:rPr>
          <w:rFonts w:asciiTheme="minorHAnsi" w:hAnsiTheme="minorHAnsi" w:cs="Segoe UI"/>
          <w:color w:val="242424"/>
          <w:sz w:val="22"/>
          <w:szCs w:val="22"/>
        </w:rPr>
        <w:t xml:space="preserve">an </w:t>
      </w:r>
      <w:r w:rsidR="009B6EE1" w:rsidRPr="009637F1">
        <w:rPr>
          <w:rFonts w:asciiTheme="minorHAnsi" w:hAnsiTheme="minorHAnsi" w:cs="Segoe UI"/>
          <w:color w:val="242424"/>
          <w:sz w:val="22"/>
          <w:szCs w:val="22"/>
        </w:rPr>
        <w:lastRenderedPageBreak/>
        <w:t xml:space="preserve">der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herrliche</w:t>
      </w:r>
      <w:r w:rsidR="009B6EE1" w:rsidRPr="009637F1">
        <w:rPr>
          <w:rFonts w:asciiTheme="minorHAnsi" w:hAnsiTheme="minorHAnsi" w:cs="Segoe UI"/>
          <w:color w:val="242424"/>
          <w:sz w:val="22"/>
          <w:szCs w:val="22"/>
        </w:rPr>
        <w:t>n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Bay </w:t>
      </w:r>
      <w:proofErr w:type="spell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of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Islands</w:t>
      </w:r>
      <w:r w:rsidR="009B6EE1" w:rsidRPr="009637F1">
        <w:rPr>
          <w:rFonts w:asciiTheme="minorHAnsi" w:hAnsiTheme="minorHAnsi" w:cs="Segoe UI"/>
          <w:color w:val="242424"/>
          <w:sz w:val="22"/>
          <w:szCs w:val="22"/>
        </w:rPr>
        <w:t>.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Eine ganztägige Angeltour von </w:t>
      </w:r>
      <w:proofErr w:type="spell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Cox´s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Harbour </w:t>
      </w:r>
      <w:r w:rsidR="009B6EE1" w:rsidRPr="009637F1">
        <w:rPr>
          <w:rFonts w:asciiTheme="minorHAnsi" w:hAnsiTheme="minorHAnsi" w:cs="Segoe UI"/>
          <w:color w:val="242424"/>
          <w:sz w:val="22"/>
          <w:szCs w:val="22"/>
        </w:rPr>
        <w:t>aus und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8015C1">
        <w:rPr>
          <w:rFonts w:asciiTheme="minorHAnsi" w:hAnsiTheme="minorHAnsi" w:cs="Segoe UI"/>
          <w:color w:val="242424"/>
          <w:sz w:val="22"/>
          <w:szCs w:val="22"/>
        </w:rPr>
        <w:t>Wanderungen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zu </w:t>
      </w:r>
      <w:r w:rsidR="009B6EE1" w:rsidRPr="009637F1">
        <w:rPr>
          <w:rFonts w:asciiTheme="minorHAnsi" w:hAnsiTheme="minorHAnsi" w:cs="Segoe UI"/>
          <w:color w:val="242424"/>
          <w:sz w:val="22"/>
          <w:szCs w:val="22"/>
        </w:rPr>
        <w:t>spektakulären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Aussichten rund um </w:t>
      </w:r>
      <w:proofErr w:type="spell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Bottle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proofErr w:type="spell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Cove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gehören einfach auf jede </w:t>
      </w:r>
      <w:proofErr w:type="spellStart"/>
      <w:r w:rsidR="009B6EE1" w:rsidRPr="009637F1">
        <w:rPr>
          <w:rFonts w:asciiTheme="minorHAnsi" w:hAnsiTheme="minorHAnsi" w:cs="Segoe UI"/>
          <w:color w:val="242424"/>
          <w:sz w:val="22"/>
          <w:szCs w:val="22"/>
        </w:rPr>
        <w:t>To</w:t>
      </w:r>
      <w:proofErr w:type="spellEnd"/>
      <w:r w:rsidR="009B6EE1" w:rsidRPr="009637F1">
        <w:rPr>
          <w:rFonts w:asciiTheme="minorHAnsi" w:hAnsiTheme="minorHAnsi" w:cs="Segoe UI"/>
          <w:color w:val="242424"/>
          <w:sz w:val="22"/>
          <w:szCs w:val="22"/>
        </w:rPr>
        <w:t>-do L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ist</w:t>
      </w:r>
      <w:r w:rsidR="009B6EE1" w:rsidRPr="009637F1">
        <w:rPr>
          <w:rFonts w:asciiTheme="minorHAnsi" w:hAnsiTheme="minorHAnsi" w:cs="Segoe UI"/>
          <w:color w:val="242424"/>
          <w:sz w:val="22"/>
          <w:szCs w:val="22"/>
        </w:rPr>
        <w:t>e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. </w:t>
      </w:r>
    </w:p>
    <w:p w14:paraId="5C0B4DF8" w14:textId="77777777" w:rsidR="000064D8" w:rsidRPr="009637F1" w:rsidRDefault="000064D8" w:rsidP="000064D8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color w:val="242424"/>
          <w:sz w:val="22"/>
          <w:szCs w:val="22"/>
        </w:rPr>
      </w:pPr>
      <w:bookmarkStart w:id="0" w:name="_GoBack"/>
      <w:bookmarkEnd w:id="0"/>
    </w:p>
    <w:p w14:paraId="56813511" w14:textId="35F524F7" w:rsidR="009072E8" w:rsidRPr="009637F1" w:rsidRDefault="00055BE5" w:rsidP="00DC57F4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  <w:r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>D</w:t>
      </w:r>
      <w:r w:rsidR="009B6EE1"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ie </w:t>
      </w:r>
      <w:r w:rsidR="009072E8"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100 Wild Islands </w:t>
      </w:r>
      <w:r w:rsidR="009B6EE1"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in </w:t>
      </w:r>
      <w:r w:rsidR="009072E8"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Nova </w:t>
      </w:r>
      <w:proofErr w:type="spellStart"/>
      <w:r w:rsidR="009072E8"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>Scotia</w:t>
      </w:r>
      <w:proofErr w:type="spellEnd"/>
      <w:r w:rsidR="009072E8"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: </w:t>
      </w:r>
      <w:r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>Kajaken</w:t>
      </w:r>
      <w:r w:rsidR="009072E8"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 </w:t>
      </w:r>
      <w:r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>im Paradies</w:t>
      </w:r>
      <w:r w:rsidR="009072E8"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 </w:t>
      </w:r>
    </w:p>
    <w:p w14:paraId="35DDADE9" w14:textId="38626F14" w:rsidR="009072E8" w:rsidRPr="009637F1" w:rsidRDefault="009072E8" w:rsidP="00DC57F4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color w:val="242424"/>
          <w:sz w:val="22"/>
          <w:szCs w:val="22"/>
        </w:rPr>
      </w:pP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Ein paar Fischkutter tuckern an winzigen Felseninseln vorbei, bevor sie in Richtung offenes Meer verschwinden. Kajaks </w:t>
      </w:r>
      <w:r w:rsidR="007B46C5" w:rsidRPr="009637F1">
        <w:rPr>
          <w:rFonts w:asciiTheme="minorHAnsi" w:hAnsiTheme="minorHAnsi" w:cs="Segoe UI"/>
          <w:color w:val="242424"/>
          <w:sz w:val="22"/>
          <w:szCs w:val="22"/>
        </w:rPr>
        <w:t xml:space="preserve">gleiten auf dem Weg zu einer kleinen Insel mit Sandstrand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durch </w:t>
      </w:r>
      <w:r w:rsidR="007B46C5" w:rsidRPr="009637F1">
        <w:rPr>
          <w:rFonts w:asciiTheme="minorHAnsi" w:hAnsiTheme="minorHAnsi" w:cs="Segoe UI"/>
          <w:color w:val="242424"/>
          <w:sz w:val="22"/>
          <w:szCs w:val="22"/>
        </w:rPr>
        <w:t xml:space="preserve">glasklares Wasser. Unter ihnen ist ein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dunkler Schatten </w:t>
      </w:r>
      <w:r w:rsidR="007B46C5" w:rsidRPr="009637F1">
        <w:rPr>
          <w:rFonts w:asciiTheme="minorHAnsi" w:hAnsiTheme="minorHAnsi" w:cs="Segoe UI"/>
          <w:color w:val="242424"/>
          <w:sz w:val="22"/>
          <w:szCs w:val="22"/>
        </w:rPr>
        <w:t xml:space="preserve">zu sehen,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Sekunden später kräuselt </w:t>
      </w:r>
      <w:r w:rsidR="007B46C5" w:rsidRPr="009637F1">
        <w:rPr>
          <w:rFonts w:asciiTheme="minorHAnsi" w:hAnsiTheme="minorHAnsi" w:cs="Segoe UI"/>
          <w:color w:val="242424"/>
          <w:sz w:val="22"/>
          <w:szCs w:val="22"/>
        </w:rPr>
        <w:t>die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Rückenflosse </w:t>
      </w:r>
      <w:r w:rsidR="007B46C5" w:rsidRPr="009637F1">
        <w:rPr>
          <w:rFonts w:asciiTheme="minorHAnsi" w:hAnsiTheme="minorHAnsi" w:cs="Segoe UI"/>
          <w:color w:val="242424"/>
          <w:sz w:val="22"/>
          <w:szCs w:val="22"/>
        </w:rPr>
        <w:t xml:space="preserve">eines neugierigen Tümmlers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die Oberfläche </w:t>
      </w:r>
      <w:r w:rsidR="007B46C5" w:rsidRPr="009637F1">
        <w:rPr>
          <w:rFonts w:asciiTheme="minorHAnsi" w:hAnsiTheme="minorHAnsi" w:cs="Segoe UI"/>
          <w:color w:val="242424"/>
          <w:sz w:val="22"/>
          <w:szCs w:val="22"/>
        </w:rPr>
        <w:t xml:space="preserve">des Wassers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vor dem Bug. </w:t>
      </w:r>
      <w:r w:rsidR="00FD4954" w:rsidRPr="009637F1">
        <w:rPr>
          <w:rFonts w:asciiTheme="minorHAnsi" w:hAnsiTheme="minorHAnsi" w:cs="Segoe UI"/>
          <w:color w:val="242424"/>
          <w:sz w:val="22"/>
          <w:szCs w:val="22"/>
        </w:rPr>
        <w:t xml:space="preserve">Es könnten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Szenen aus der Karibik</w:t>
      </w:r>
      <w:r w:rsidR="00FD4954" w:rsidRPr="009637F1">
        <w:rPr>
          <w:rFonts w:asciiTheme="minorHAnsi" w:hAnsiTheme="minorHAnsi" w:cs="Segoe UI"/>
          <w:color w:val="242424"/>
          <w:sz w:val="22"/>
          <w:szCs w:val="22"/>
        </w:rPr>
        <w:t xml:space="preserve"> sein, aber es ist der entspannte Alltag der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100 Wild Islands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 xml:space="preserve"> i</w:t>
      </w:r>
      <w:r w:rsidR="00FD4954" w:rsidRPr="009637F1">
        <w:rPr>
          <w:rFonts w:asciiTheme="minorHAnsi" w:hAnsiTheme="minorHAnsi" w:cs="Segoe UI"/>
          <w:color w:val="242424"/>
          <w:sz w:val="22"/>
          <w:szCs w:val="22"/>
        </w:rPr>
        <w:t xml:space="preserve">n Nova </w:t>
      </w:r>
      <w:proofErr w:type="spellStart"/>
      <w:r w:rsidR="00FD4954" w:rsidRPr="009637F1">
        <w:rPr>
          <w:rFonts w:asciiTheme="minorHAnsi" w:hAnsiTheme="minorHAnsi" w:cs="Segoe UI"/>
          <w:color w:val="242424"/>
          <w:sz w:val="22"/>
          <w:szCs w:val="22"/>
        </w:rPr>
        <w:t>Scotia</w:t>
      </w:r>
      <w:proofErr w:type="spellEnd"/>
      <w:r w:rsidR="00FD4954" w:rsidRPr="009637F1">
        <w:rPr>
          <w:rFonts w:asciiTheme="minorHAnsi" w:hAnsiTheme="minorHAnsi" w:cs="Segoe UI"/>
          <w:color w:val="242424"/>
          <w:sz w:val="22"/>
          <w:szCs w:val="22"/>
        </w:rPr>
        <w:t xml:space="preserve">.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Die in Wirklichkeit knapp 300 Inseln und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Inselchen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liegen etwas nördlich von Halifax zwischen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Clam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Harbour und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Mushaboom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>. Seit einigen Jahren gehören ihre windgeschützten Buchten mit dem türkisfarbene</w:t>
      </w:r>
      <w:r w:rsidR="00FD4954" w:rsidRPr="009637F1">
        <w:rPr>
          <w:rFonts w:asciiTheme="minorHAnsi" w:hAnsiTheme="minorHAnsi" w:cs="Segoe UI"/>
          <w:color w:val="242424"/>
          <w:sz w:val="22"/>
          <w:szCs w:val="22"/>
        </w:rPr>
        <w:t>n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Wasser, ihre unberührten Sandstrände, windgepeitschten Wälder und artenreichen Feuchtgebiete zur Eastern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Shore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Islands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Wilderness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Area, die diesen bis heute ursprünglich gebliebenen Küstenabschnitt schützt. Ein Anbieter in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Tangiers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bietet halb- und ganztägige Kajaktouren in dieses ganz besondere kanadische Paddler-Paradies an. </w:t>
      </w:r>
    </w:p>
    <w:p w14:paraId="14658A3B" w14:textId="77777777" w:rsidR="009072E8" w:rsidRPr="009637F1" w:rsidRDefault="009072E8" w:rsidP="00DC57F4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color w:val="242424"/>
          <w:sz w:val="22"/>
          <w:szCs w:val="22"/>
        </w:rPr>
      </w:pPr>
    </w:p>
    <w:p w14:paraId="1674B0F5" w14:textId="77777777" w:rsidR="009072E8" w:rsidRPr="009637F1" w:rsidRDefault="009072E8" w:rsidP="00DC57F4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  <w:r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>Route 132 Québec: Den Atlantik immer im Blick</w:t>
      </w:r>
    </w:p>
    <w:p w14:paraId="15B57156" w14:textId="2FF326C8" w:rsidR="009072E8" w:rsidRPr="009637F1" w:rsidRDefault="007B6CB7" w:rsidP="00DC57F4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color w:val="242424"/>
          <w:sz w:val="22"/>
          <w:szCs w:val="22"/>
        </w:rPr>
      </w:pPr>
      <w:r w:rsidRPr="009637F1">
        <w:rPr>
          <w:rFonts w:asciiTheme="minorHAnsi" w:hAnsiTheme="minorHAnsi" w:cs="Segoe UI"/>
          <w:color w:val="242424"/>
          <w:sz w:val="22"/>
          <w:szCs w:val="22"/>
        </w:rPr>
        <w:t>Die g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rau-schwarze, mehrere 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>h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undert Meter hohe Steilküste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ragt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gleich neben der Straße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auf.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Auf der anderen Seite </w:t>
      </w:r>
      <w:r w:rsidR="00D141C5" w:rsidRPr="009637F1">
        <w:rPr>
          <w:rFonts w:asciiTheme="minorHAnsi" w:hAnsiTheme="minorHAnsi" w:cs="Segoe UI"/>
          <w:color w:val="242424"/>
          <w:sz w:val="22"/>
          <w:szCs w:val="22"/>
        </w:rPr>
        <w:t xml:space="preserve">schützen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Wellenbrecher gegen die vor dem auf Augenhöhe anrollenden Atlantik, doch der sprüht trotzdem hin und wieder eine Runde Gischt auf die </w:t>
      </w:r>
      <w:r w:rsidR="00D141C5" w:rsidRPr="009637F1">
        <w:rPr>
          <w:rFonts w:asciiTheme="minorHAnsi" w:hAnsiTheme="minorHAnsi" w:cs="Segoe UI"/>
          <w:color w:val="242424"/>
          <w:sz w:val="22"/>
          <w:szCs w:val="22"/>
        </w:rPr>
        <w:t xml:space="preserve">Fahrbahn.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Winzige Siedlungen liegen in kleinen Buchten und kommen nach scharfen Kurven landeinwärts so unvermutet in Sicht, als stecke Zauberei dahinter. Die Route 132 rund um die </w:t>
      </w:r>
      <w:r w:rsidR="00D141C5" w:rsidRPr="009637F1">
        <w:rPr>
          <w:rFonts w:asciiTheme="minorHAnsi" w:hAnsiTheme="minorHAnsi" w:cs="Segoe UI"/>
          <w:color w:val="242424"/>
          <w:sz w:val="22"/>
          <w:szCs w:val="22"/>
        </w:rPr>
        <w:t>menschen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leere, nur an den Küsten dünn besiedelte </w:t>
      </w:r>
      <w:proofErr w:type="spell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Gaspé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-Halbinsel ist die ungeschliffene Schwester des berühmten Cabot Trail. 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 xml:space="preserve">Sie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passiert Straßendörfer, </w:t>
      </w:r>
      <w:r w:rsidR="00D141C5" w:rsidRPr="009637F1">
        <w:rPr>
          <w:rFonts w:asciiTheme="minorHAnsi" w:hAnsiTheme="minorHAnsi" w:cs="Segoe UI"/>
          <w:color w:val="242424"/>
          <w:sz w:val="22"/>
          <w:szCs w:val="22"/>
        </w:rPr>
        <w:t xml:space="preserve">in denen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der „</w:t>
      </w:r>
      <w:proofErr w:type="spell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Depanneur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“ genannte Kaufladen noch immer der soziale Mittelpunkt ist und der raue Atlantik gleich hinter de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>n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H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>äusern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auf den steinigen Strand schlägt. Gründe zum Aussteigen gibt es auf dieser Panoramastrecke reichlich</w:t>
      </w:r>
      <w:r w:rsidR="00D141C5" w:rsidRPr="009637F1">
        <w:rPr>
          <w:rFonts w:asciiTheme="minorHAnsi" w:hAnsiTheme="minorHAnsi" w:cs="Segoe UI"/>
          <w:color w:val="242424"/>
          <w:sz w:val="22"/>
          <w:szCs w:val="22"/>
        </w:rPr>
        <w:t>. D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ie schönsten drei: der </w:t>
      </w:r>
      <w:proofErr w:type="spell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Parc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D141C5" w:rsidRPr="009637F1">
        <w:rPr>
          <w:rFonts w:asciiTheme="minorHAnsi" w:hAnsiTheme="minorHAnsi" w:cs="Segoe UI"/>
          <w:color w:val="242424"/>
          <w:sz w:val="22"/>
          <w:szCs w:val="22"/>
        </w:rPr>
        <w:t>N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ational de la </w:t>
      </w:r>
      <w:proofErr w:type="spell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Gaspésie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mit seinen 25 über 1</w:t>
      </w:r>
      <w:r w:rsidR="00D141C5" w:rsidRPr="009637F1">
        <w:rPr>
          <w:rFonts w:asciiTheme="minorHAnsi" w:hAnsiTheme="minorHAnsi" w:cs="Segoe UI"/>
          <w:color w:val="242424"/>
          <w:sz w:val="22"/>
          <w:szCs w:val="22"/>
        </w:rPr>
        <w:t>.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000 Meter hohen Gipfeln, </w:t>
      </w:r>
      <w:r w:rsidR="00D141C5" w:rsidRPr="009637F1">
        <w:rPr>
          <w:rFonts w:asciiTheme="minorHAnsi" w:hAnsiTheme="minorHAnsi" w:cs="Segoe UI"/>
          <w:color w:val="242424"/>
          <w:sz w:val="22"/>
          <w:szCs w:val="22"/>
        </w:rPr>
        <w:t xml:space="preserve">Garantie zur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Elchsichtung</w:t>
      </w:r>
      <w:r w:rsidR="00D141C5"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und fantastischen Wanderwegen</w:t>
      </w:r>
      <w:r w:rsidR="00D141C5" w:rsidRPr="009637F1">
        <w:rPr>
          <w:rFonts w:asciiTheme="minorHAnsi" w:hAnsiTheme="minorHAnsi" w:cs="Segoe UI"/>
          <w:color w:val="242424"/>
          <w:sz w:val="22"/>
          <w:szCs w:val="22"/>
        </w:rPr>
        <w:t xml:space="preserve">,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der </w:t>
      </w:r>
      <w:proofErr w:type="spell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Parc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D141C5" w:rsidRPr="009637F1">
        <w:rPr>
          <w:rFonts w:asciiTheme="minorHAnsi" w:hAnsiTheme="minorHAnsi" w:cs="Segoe UI"/>
          <w:color w:val="242424"/>
          <w:sz w:val="22"/>
          <w:szCs w:val="22"/>
        </w:rPr>
        <w:t>N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ational de </w:t>
      </w:r>
      <w:proofErr w:type="spell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Forillon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mit Bären und Walbeobachtung von den Klippen aus</w:t>
      </w:r>
      <w:r w:rsidR="00D141C5"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und das sympathische Städtchen </w:t>
      </w:r>
      <w:proofErr w:type="spell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Percé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mit seinem berühmten </w:t>
      </w:r>
      <w:proofErr w:type="spell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Rocher-Percé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, einer über 100</w:t>
      </w:r>
      <w:r w:rsidR="00D141C5" w:rsidRPr="009637F1">
        <w:rPr>
          <w:rFonts w:asciiTheme="minorHAnsi" w:hAnsiTheme="minorHAnsi" w:cs="Segoe UI"/>
          <w:color w:val="242424"/>
          <w:sz w:val="22"/>
          <w:szCs w:val="22"/>
        </w:rPr>
        <w:t>.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000 Vögel zählenden Tölpel-Kolonie und dem neuen UNESCO </w:t>
      </w:r>
      <w:proofErr w:type="spell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Géoparc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proofErr w:type="spellStart"/>
      <w:r w:rsidR="00D141C5" w:rsidRPr="009637F1">
        <w:rPr>
          <w:rFonts w:asciiTheme="minorHAnsi" w:hAnsiTheme="minorHAnsi" w:cs="Segoe UI"/>
          <w:color w:val="242424"/>
          <w:sz w:val="22"/>
          <w:szCs w:val="22"/>
        </w:rPr>
        <w:t>M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ondial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. Der 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>bietet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außer einer spektakulären Multimediashow zur Geologie der </w:t>
      </w:r>
      <w:proofErr w:type="spellStart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>Gaspé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-Halbinsel eine 200 Meter über dem Ort liegende Aussichtsplattform </w:t>
      </w:r>
      <w:r w:rsidR="00D141C5" w:rsidRPr="009637F1">
        <w:rPr>
          <w:rFonts w:asciiTheme="minorHAnsi" w:hAnsiTheme="minorHAnsi" w:cs="Segoe UI"/>
          <w:color w:val="242424"/>
          <w:sz w:val="22"/>
          <w:szCs w:val="22"/>
        </w:rPr>
        <w:t>sowie</w:t>
      </w:r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 eine </w:t>
      </w:r>
      <w:r w:rsidR="00D141C5" w:rsidRPr="009637F1">
        <w:rPr>
          <w:rFonts w:asciiTheme="minorHAnsi" w:hAnsiTheme="minorHAnsi" w:cs="Segoe UI"/>
          <w:color w:val="242424"/>
          <w:sz w:val="22"/>
          <w:szCs w:val="22"/>
        </w:rPr>
        <w:t xml:space="preserve">spektakuläre </w:t>
      </w:r>
      <w:proofErr w:type="spellStart"/>
      <w:r w:rsidR="008015C1">
        <w:rPr>
          <w:rFonts w:asciiTheme="minorHAnsi" w:hAnsiTheme="minorHAnsi" w:cs="Segoe UI"/>
          <w:color w:val="242424"/>
          <w:sz w:val="22"/>
          <w:szCs w:val="22"/>
        </w:rPr>
        <w:t>Zipline</w:t>
      </w:r>
      <w:proofErr w:type="spellEnd"/>
      <w:r w:rsidR="009072E8" w:rsidRPr="009637F1">
        <w:rPr>
          <w:rFonts w:asciiTheme="minorHAnsi" w:hAnsiTheme="minorHAnsi" w:cs="Segoe UI"/>
          <w:color w:val="242424"/>
          <w:sz w:val="22"/>
          <w:szCs w:val="22"/>
        </w:rPr>
        <w:t xml:space="preserve">.   </w:t>
      </w:r>
    </w:p>
    <w:p w14:paraId="6CC9AAE9" w14:textId="77777777" w:rsidR="009072E8" w:rsidRPr="009637F1" w:rsidRDefault="009072E8" w:rsidP="00DC57F4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color w:val="242424"/>
          <w:sz w:val="22"/>
          <w:szCs w:val="22"/>
        </w:rPr>
      </w:pPr>
    </w:p>
    <w:p w14:paraId="0FAE8F1B" w14:textId="71BF9E06" w:rsidR="009072E8" w:rsidRPr="009637F1" w:rsidRDefault="00D141C5" w:rsidP="00DC57F4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  <w:r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Die </w:t>
      </w:r>
      <w:r w:rsidR="009072E8"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Big </w:t>
      </w:r>
      <w:proofErr w:type="spellStart"/>
      <w:r w:rsidR="009072E8"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>Muddy</w:t>
      </w:r>
      <w:proofErr w:type="spellEnd"/>
      <w:r w:rsidR="009072E8"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 </w:t>
      </w:r>
      <w:proofErr w:type="spellStart"/>
      <w:r w:rsidR="009072E8"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>Badlands</w:t>
      </w:r>
      <w:proofErr w:type="spellEnd"/>
      <w:r w:rsidR="009072E8"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 </w:t>
      </w:r>
      <w:r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in </w:t>
      </w:r>
      <w:r w:rsidR="009072E8"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>Saskatchewan: Kanadas Wilder Westen</w:t>
      </w:r>
    </w:p>
    <w:p w14:paraId="36B4A5FF" w14:textId="42971D37" w:rsidR="009072E8" w:rsidRPr="009637F1" w:rsidRDefault="009072E8" w:rsidP="00DC57F4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color w:val="242424"/>
          <w:sz w:val="22"/>
          <w:szCs w:val="22"/>
        </w:rPr>
      </w:pP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Kein Handyempfang, kein WLAN. Nur Felsen, Kakteen und surreal geformte Sandsteinschluchten. Das Big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Muddy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Valley 170 Kilometer südlich von Regina kurz vor der amerikanischen Grenze ist eine Welt für sich. Oben auf dem Grasland macht der unverstellte Blick </w:t>
      </w:r>
      <w:r w:rsidR="00B40476" w:rsidRPr="009637F1">
        <w:rPr>
          <w:rFonts w:asciiTheme="minorHAnsi" w:hAnsiTheme="minorHAnsi" w:cs="Segoe UI"/>
          <w:color w:val="242424"/>
          <w:sz w:val="22"/>
          <w:szCs w:val="22"/>
        </w:rPr>
        <w:t xml:space="preserve">auf den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Horizont fast schwindelig. Auf dem Talboden erinnern die vielen dunklen Höhlen und Felsenspalten an Hollywood-Western</w:t>
      </w:r>
      <w:r w:rsidR="00B40476" w:rsidRPr="009637F1">
        <w:rPr>
          <w:rFonts w:asciiTheme="minorHAnsi" w:hAnsiTheme="minorHAnsi" w:cs="Segoe UI"/>
          <w:color w:val="242424"/>
          <w:sz w:val="22"/>
          <w:szCs w:val="22"/>
        </w:rPr>
        <w:t>.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B40476" w:rsidRPr="009637F1">
        <w:rPr>
          <w:rFonts w:asciiTheme="minorHAnsi" w:hAnsiTheme="minorHAnsi" w:cs="Segoe UI"/>
          <w:color w:val="242424"/>
          <w:sz w:val="22"/>
          <w:szCs w:val="22"/>
        </w:rPr>
        <w:t>U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nd tatsächlich: Im ausgehenden 19. Jahrhundert tauchten hier kanadische und amerikanische Outlaws unter, darunter Gangster-Aristokratie wie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Dutch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Henry, Butch Cassidy und Sam Kelley. Wer sich heutzutage in das Big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Muddy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Valley verirrt, 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 xml:space="preserve">der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flieht auch. </w:t>
      </w:r>
      <w:r w:rsidR="00055BE5" w:rsidRPr="009637F1">
        <w:rPr>
          <w:rFonts w:asciiTheme="minorHAnsi" w:hAnsiTheme="minorHAnsi" w:cs="Segoe UI"/>
          <w:color w:val="242424"/>
          <w:sz w:val="22"/>
          <w:szCs w:val="22"/>
        </w:rPr>
        <w:t>Ni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cht vor dem Gesetz, sondern </w:t>
      </w:r>
      <w:r w:rsidR="00055BE5" w:rsidRPr="009637F1">
        <w:rPr>
          <w:rFonts w:asciiTheme="minorHAnsi" w:hAnsiTheme="minorHAnsi" w:cs="Segoe UI"/>
          <w:color w:val="242424"/>
          <w:sz w:val="22"/>
          <w:szCs w:val="22"/>
        </w:rPr>
        <w:t xml:space="preserve">eher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vor Lärm, Stress und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lastRenderedPageBreak/>
        <w:t>Umweltverschmutzun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 xml:space="preserve">g.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Denn im Sommer blüht das Grasland in allen Wildblumenfarben, der Himmel ist groß und der Horizont </w:t>
      </w:r>
      <w:r w:rsidR="00055BE5" w:rsidRPr="009637F1">
        <w:rPr>
          <w:rFonts w:asciiTheme="minorHAnsi" w:hAnsiTheme="minorHAnsi" w:cs="Segoe UI"/>
          <w:color w:val="242424"/>
          <w:sz w:val="22"/>
          <w:szCs w:val="22"/>
        </w:rPr>
        <w:t>liegt in endloser Ferne,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während wildromantische Geschichten von Menschen jenseits von Recht und Ordnung von den Felsen widerhallen. Von Ende Mai bis Mitte September werden im Städtchen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Coronach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geführte Touren zu den Outlaw-Höhlen und zum 60 Meter hohen Castle Butte, dem Wahrzeichen der Big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Muddy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Badlands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, angeboten.     </w:t>
      </w:r>
    </w:p>
    <w:p w14:paraId="4B510167" w14:textId="77777777" w:rsidR="009072E8" w:rsidRPr="009637F1" w:rsidRDefault="009072E8" w:rsidP="00DC57F4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color w:val="242424"/>
          <w:sz w:val="22"/>
          <w:szCs w:val="22"/>
        </w:rPr>
      </w:pPr>
    </w:p>
    <w:p w14:paraId="7DAF971E" w14:textId="5B433A97" w:rsidR="009072E8" w:rsidRPr="009637F1" w:rsidRDefault="009072E8" w:rsidP="00DC57F4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  <w:r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Writing-on-Stone </w:t>
      </w:r>
      <w:proofErr w:type="spellStart"/>
      <w:r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>Provincial</w:t>
      </w:r>
      <w:proofErr w:type="spellEnd"/>
      <w:r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 Park </w:t>
      </w:r>
      <w:r w:rsidR="00055BE5"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in </w:t>
      </w:r>
      <w:r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>Alberta</w:t>
      </w:r>
      <w:r w:rsidR="00055BE5"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: Weite </w:t>
      </w:r>
      <w:r w:rsidR="00E83F9B"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>und Magie in der Prärie</w:t>
      </w:r>
    </w:p>
    <w:p w14:paraId="54455DC5" w14:textId="421D3FE6" w:rsidR="009072E8" w:rsidRPr="009637F1" w:rsidRDefault="009072E8" w:rsidP="00DC57F4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color w:val="242424"/>
          <w:sz w:val="22"/>
          <w:szCs w:val="22"/>
        </w:rPr>
      </w:pPr>
      <w:r w:rsidRPr="009637F1">
        <w:rPr>
          <w:rFonts w:asciiTheme="minorHAnsi" w:hAnsiTheme="minorHAnsi" w:cs="Segoe UI"/>
          <w:color w:val="242424"/>
          <w:sz w:val="22"/>
          <w:szCs w:val="22"/>
        </w:rPr>
        <w:t>Abends hat der Blick über den Milk River und die offene Prärie auf die 2</w:t>
      </w:r>
      <w:r w:rsidR="00055BE5" w:rsidRPr="009637F1">
        <w:rPr>
          <w:rFonts w:asciiTheme="minorHAnsi" w:hAnsiTheme="minorHAnsi" w:cs="Segoe UI"/>
          <w:color w:val="242424"/>
          <w:sz w:val="22"/>
          <w:szCs w:val="22"/>
        </w:rPr>
        <w:t>.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000 </w:t>
      </w:r>
      <w:r w:rsidR="00055BE5" w:rsidRPr="009637F1">
        <w:rPr>
          <w:rFonts w:asciiTheme="minorHAnsi" w:hAnsiTheme="minorHAnsi" w:cs="Segoe UI"/>
          <w:color w:val="242424"/>
          <w:sz w:val="22"/>
          <w:szCs w:val="22"/>
        </w:rPr>
        <w:t>Meter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hohen Sweetgrass Hills 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 xml:space="preserve">in Montana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drüben in </w:t>
      </w:r>
      <w:r w:rsidR="00055BE5" w:rsidRPr="009637F1">
        <w:rPr>
          <w:rFonts w:asciiTheme="minorHAnsi" w:hAnsiTheme="minorHAnsi" w:cs="Segoe UI"/>
          <w:color w:val="242424"/>
          <w:sz w:val="22"/>
          <w:szCs w:val="22"/>
        </w:rPr>
        <w:t xml:space="preserve">den 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 xml:space="preserve">USA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etwas Magisches. Adler kreisen,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Pronghorn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>-Antilopen grasen, die letzten Parkangestellten fahren nach Hause. Wie still es ist! Manche Orte, sagen Kanadas Indigene</w:t>
      </w:r>
      <w:r w:rsidR="00251141" w:rsidRPr="009637F1">
        <w:rPr>
          <w:rFonts w:asciiTheme="minorHAnsi" w:hAnsiTheme="minorHAnsi" w:cs="Segoe UI"/>
          <w:color w:val="242424"/>
          <w:sz w:val="22"/>
          <w:szCs w:val="22"/>
        </w:rPr>
        <w:t xml:space="preserve"> Völker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, sind glückliche Orte, weil dort schöne Dinge passiert sind. Andere Orte stimmen nachdenklich</w:t>
      </w:r>
      <w:r w:rsidR="00251141" w:rsidRPr="009637F1">
        <w:rPr>
          <w:rFonts w:asciiTheme="minorHAnsi" w:hAnsiTheme="minorHAnsi" w:cs="Segoe UI"/>
          <w:color w:val="242424"/>
          <w:sz w:val="22"/>
          <w:szCs w:val="22"/>
        </w:rPr>
        <w:t xml:space="preserve">,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andächti</w:t>
      </w:r>
      <w:r w:rsidR="00251141" w:rsidRPr="009637F1">
        <w:rPr>
          <w:rFonts w:asciiTheme="minorHAnsi" w:hAnsiTheme="minorHAnsi" w:cs="Segoe UI"/>
          <w:color w:val="242424"/>
          <w:sz w:val="22"/>
          <w:szCs w:val="22"/>
        </w:rPr>
        <w:t xml:space="preserve">g und helfen dabei, sich zu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erden. Der Writing-on-Stone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Provincial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Park in der Südostecke von Alberta</w:t>
      </w:r>
      <w:r w:rsidR="00415C22" w:rsidRPr="009637F1">
        <w:rPr>
          <w:rFonts w:asciiTheme="minorHAnsi" w:hAnsiTheme="minorHAnsi" w:cs="Segoe UI"/>
          <w:color w:val="242424"/>
          <w:sz w:val="22"/>
          <w:szCs w:val="22"/>
        </w:rPr>
        <w:t xml:space="preserve"> i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st so ein Ort. 2019 wurde er in die Liste de</w:t>
      </w:r>
      <w:r w:rsidR="00251141" w:rsidRPr="009637F1">
        <w:rPr>
          <w:rFonts w:asciiTheme="minorHAnsi" w:hAnsiTheme="minorHAnsi" w:cs="Segoe UI"/>
          <w:color w:val="242424"/>
          <w:sz w:val="22"/>
          <w:szCs w:val="22"/>
        </w:rPr>
        <w:t>r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UNESCO Weltkulturerbe aufgenommen, </w:t>
      </w:r>
      <w:r w:rsidR="00251141" w:rsidRPr="009637F1">
        <w:rPr>
          <w:rFonts w:asciiTheme="minorHAnsi" w:hAnsiTheme="minorHAnsi" w:cs="Segoe UI"/>
          <w:color w:val="242424"/>
          <w:sz w:val="22"/>
          <w:szCs w:val="22"/>
        </w:rPr>
        <w:t xml:space="preserve">zum Schutz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seiner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Petroglyphen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>, die seit uralten Zeiten von</w:t>
      </w:r>
      <w:r w:rsidR="00251141"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Blackfoot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in die Felsen am Fluss geritzt wurden. Die spirituelle</w:t>
      </w:r>
      <w:r w:rsidR="00251141" w:rsidRPr="009637F1">
        <w:rPr>
          <w:rFonts w:asciiTheme="minorHAnsi" w:hAnsiTheme="minorHAnsi" w:cs="Segoe UI"/>
          <w:color w:val="242424"/>
          <w:sz w:val="22"/>
          <w:szCs w:val="22"/>
        </w:rPr>
        <w:t>n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Motive ebenso wie Alltagszenen aus jüngster Zeit zeigenden Szenen bilden die größte Sammlung indigener Felskunst in Nordamerika. Wie wichtig </w:t>
      </w:r>
      <w:proofErr w:type="gramStart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den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Blackfoot</w:t>
      </w:r>
      <w:proofErr w:type="spellEnd"/>
      <w:proofErr w:type="gram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dieser Ort war, spür</w:t>
      </w:r>
      <w:r w:rsidR="00251141" w:rsidRPr="009637F1">
        <w:rPr>
          <w:rFonts w:asciiTheme="minorHAnsi" w:hAnsiTheme="minorHAnsi" w:cs="Segoe UI"/>
          <w:color w:val="242424"/>
          <w:sz w:val="22"/>
          <w:szCs w:val="22"/>
        </w:rPr>
        <w:t>en Besucher a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uf dem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Matapiiksi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Hoodoo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Trail auf Schritt und Tritt. Der schöne Wanderweg führt durch eine geheimnisvolle Landschaft aus Sandsteinklippen und -minaretten und passiert dabei zahlreiche alte Ritzzeichnungen. D</w:t>
      </w:r>
      <w:r w:rsidR="00415C22" w:rsidRPr="009637F1">
        <w:rPr>
          <w:rFonts w:asciiTheme="minorHAnsi" w:hAnsiTheme="minorHAnsi" w:cs="Segoe UI"/>
          <w:color w:val="242424"/>
          <w:sz w:val="22"/>
          <w:szCs w:val="22"/>
        </w:rPr>
        <w:t xml:space="preserve">er Writing-on-Stone </w:t>
      </w:r>
      <w:proofErr w:type="spellStart"/>
      <w:r w:rsidR="00415C22" w:rsidRPr="009637F1">
        <w:rPr>
          <w:rFonts w:asciiTheme="minorHAnsi" w:hAnsiTheme="minorHAnsi" w:cs="Segoe UI"/>
          <w:color w:val="242424"/>
          <w:sz w:val="22"/>
          <w:szCs w:val="22"/>
        </w:rPr>
        <w:t>Provincial</w:t>
      </w:r>
      <w:proofErr w:type="spellEnd"/>
      <w:r w:rsidR="00415C22" w:rsidRPr="009637F1">
        <w:rPr>
          <w:rFonts w:asciiTheme="minorHAnsi" w:hAnsiTheme="minorHAnsi" w:cs="Segoe UI"/>
          <w:color w:val="242424"/>
          <w:sz w:val="22"/>
          <w:szCs w:val="22"/>
        </w:rPr>
        <w:t xml:space="preserve"> Park liegt rund 300 Kilometer von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Calgary </w:t>
      </w:r>
      <w:r w:rsidR="00415C22" w:rsidRPr="009637F1">
        <w:rPr>
          <w:rFonts w:asciiTheme="minorHAnsi" w:hAnsiTheme="minorHAnsi" w:cs="Segoe UI"/>
          <w:color w:val="242424"/>
          <w:sz w:val="22"/>
          <w:szCs w:val="22"/>
        </w:rPr>
        <w:t xml:space="preserve">entfernt, etwas mehr für alle,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die auf dem Weg </w:t>
      </w:r>
      <w:r w:rsidR="00415C22" w:rsidRPr="009637F1">
        <w:rPr>
          <w:rFonts w:asciiTheme="minorHAnsi" w:hAnsiTheme="minorHAnsi" w:cs="Segoe UI"/>
          <w:color w:val="242424"/>
          <w:sz w:val="22"/>
          <w:szCs w:val="22"/>
        </w:rPr>
        <w:t xml:space="preserve">dorthin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hin und wieder </w:t>
      </w:r>
      <w:r w:rsidR="00415C22" w:rsidRPr="009637F1">
        <w:rPr>
          <w:rFonts w:asciiTheme="minorHAnsi" w:hAnsiTheme="minorHAnsi" w:cs="Segoe UI"/>
          <w:color w:val="242424"/>
          <w:sz w:val="22"/>
          <w:szCs w:val="22"/>
        </w:rPr>
        <w:t xml:space="preserve">nach links und rechts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abbiegen. Einfach weil Ortsnamen wie Skiff, Legend,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Alorado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,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Etzikom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und Orion neugierig machen </w:t>
      </w:r>
      <w:r w:rsidR="00415C22" w:rsidRPr="009637F1">
        <w:rPr>
          <w:rFonts w:asciiTheme="minorHAnsi" w:hAnsiTheme="minorHAnsi" w:cs="Segoe UI"/>
          <w:color w:val="242424"/>
          <w:sz w:val="22"/>
          <w:szCs w:val="22"/>
        </w:rPr>
        <w:t xml:space="preserve">auf Abenteuer jenseits der </w:t>
      </w:r>
      <w:proofErr w:type="spellStart"/>
      <w:r w:rsidR="00415C22" w:rsidRPr="009637F1">
        <w:rPr>
          <w:rFonts w:asciiTheme="minorHAnsi" w:hAnsiTheme="minorHAnsi" w:cs="Segoe UI"/>
          <w:color w:val="242424"/>
          <w:sz w:val="22"/>
          <w:szCs w:val="22"/>
        </w:rPr>
        <w:t>Hautpstrecke</w:t>
      </w:r>
      <w:proofErr w:type="spellEnd"/>
      <w:r w:rsidR="00415C22" w:rsidRPr="009637F1">
        <w:rPr>
          <w:rFonts w:asciiTheme="minorHAnsi" w:hAnsiTheme="minorHAnsi" w:cs="Segoe UI"/>
          <w:color w:val="242424"/>
          <w:sz w:val="22"/>
          <w:szCs w:val="22"/>
        </w:rPr>
        <w:t>.</w:t>
      </w:r>
    </w:p>
    <w:p w14:paraId="042B42C9" w14:textId="77777777" w:rsidR="009072E8" w:rsidRPr="009637F1" w:rsidRDefault="009072E8" w:rsidP="00DC57F4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color w:val="242424"/>
          <w:sz w:val="22"/>
          <w:szCs w:val="22"/>
        </w:rPr>
      </w:pP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</w:p>
    <w:p w14:paraId="0AADC1EF" w14:textId="27A99970" w:rsidR="009072E8" w:rsidRPr="009637F1" w:rsidRDefault="009072E8" w:rsidP="00DC57F4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  <w:proofErr w:type="spellStart"/>
      <w:r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>Osoyoos</w:t>
      </w:r>
      <w:proofErr w:type="spellEnd"/>
      <w:r w:rsidR="00E83F9B"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 in </w:t>
      </w:r>
      <w:r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>B</w:t>
      </w:r>
      <w:r w:rsidR="00E83F9B"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>ritish Columbia</w:t>
      </w:r>
      <w:r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: </w:t>
      </w:r>
      <w:r w:rsidR="008015C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Kalifornische Vibes und kulinarische Genüsse  </w:t>
      </w:r>
      <w:r w:rsidRPr="009637F1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 </w:t>
      </w:r>
    </w:p>
    <w:p w14:paraId="02FA457F" w14:textId="5F69D889" w:rsidR="009072E8" w:rsidRPr="009637F1" w:rsidRDefault="009072E8" w:rsidP="008C7D45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color w:val="242424"/>
          <w:sz w:val="22"/>
          <w:szCs w:val="22"/>
        </w:rPr>
      </w:pP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Der Name </w:t>
      </w:r>
      <w:proofErr w:type="spellStart"/>
      <w:r w:rsidR="00E83F9B" w:rsidRPr="009637F1">
        <w:rPr>
          <w:rFonts w:asciiTheme="minorHAnsi" w:hAnsiTheme="minorHAnsi" w:cs="Segoe UI"/>
          <w:color w:val="242424"/>
          <w:sz w:val="22"/>
          <w:szCs w:val="22"/>
        </w:rPr>
        <w:t>Osoyoos</w:t>
      </w:r>
      <w:proofErr w:type="spellEnd"/>
      <w:r w:rsidR="00E83F9B"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8015C1">
        <w:rPr>
          <w:rFonts w:asciiTheme="minorHAnsi" w:hAnsiTheme="minorHAnsi" w:cs="Segoe UI"/>
          <w:color w:val="242424"/>
          <w:sz w:val="22"/>
          <w:szCs w:val="22"/>
        </w:rPr>
        <w:t>s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tammt aus der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Syilx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>-Sprache, wird in etwa „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soo-yoos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“ ausgesprochen und bedeutet „schmaler werdende Wasser“. </w:t>
      </w:r>
      <w:r w:rsidR="00E83F9B" w:rsidRPr="009637F1">
        <w:rPr>
          <w:rFonts w:asciiTheme="minorHAnsi" w:hAnsiTheme="minorHAnsi" w:cs="Segoe UI"/>
          <w:color w:val="242424"/>
          <w:sz w:val="22"/>
          <w:szCs w:val="22"/>
        </w:rPr>
        <w:t>Der Name „w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armes Wasser</w:t>
      </w:r>
      <w:r w:rsidR="00E83F9B" w:rsidRPr="009637F1">
        <w:rPr>
          <w:rFonts w:asciiTheme="minorHAnsi" w:hAnsiTheme="minorHAnsi" w:cs="Segoe UI"/>
          <w:color w:val="242424"/>
          <w:sz w:val="22"/>
          <w:szCs w:val="22"/>
        </w:rPr>
        <w:t xml:space="preserve">“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hätte ebenfalls Sinn gemacht, denn der Lake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Osoyoos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am Südende des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Okanagan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Valley ist Kanadas wärmster See. Das ist keineswegs übertrieben: Der in Kanada übliche Kälteschock beim Sprung ins Wasser stellt sich hier selbst im September nicht ein</w:t>
      </w:r>
      <w:r w:rsidR="00E83F9B"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proofErr w:type="gramStart"/>
      <w:r w:rsidR="00E83F9B" w:rsidRPr="009637F1">
        <w:rPr>
          <w:rFonts w:asciiTheme="minorHAnsi" w:hAnsiTheme="minorHAnsi" w:cs="Segoe UI"/>
          <w:color w:val="242424"/>
          <w:sz w:val="22"/>
          <w:szCs w:val="22"/>
        </w:rPr>
        <w:t xml:space="preserve">und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E83F9B" w:rsidRPr="009637F1">
        <w:rPr>
          <w:rFonts w:asciiTheme="minorHAnsi" w:hAnsiTheme="minorHAnsi" w:cs="Segoe UI"/>
          <w:color w:val="242424"/>
          <w:sz w:val="22"/>
          <w:szCs w:val="22"/>
        </w:rPr>
        <w:t>a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uch</w:t>
      </w:r>
      <w:proofErr w:type="gram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über Wasser ist es</w:t>
      </w:r>
      <w:r w:rsidR="00E83F9B" w:rsidRPr="009637F1">
        <w:rPr>
          <w:rFonts w:asciiTheme="minorHAnsi" w:hAnsiTheme="minorHAnsi" w:cs="Segoe UI"/>
          <w:color w:val="242424"/>
          <w:sz w:val="22"/>
          <w:szCs w:val="22"/>
        </w:rPr>
        <w:t xml:space="preserve"> dort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wärmer als anderswo</w:t>
      </w:r>
      <w:r w:rsidR="00E83F9B" w:rsidRPr="009637F1">
        <w:rPr>
          <w:rFonts w:asciiTheme="minorHAnsi" w:hAnsiTheme="minorHAnsi" w:cs="Segoe UI"/>
          <w:color w:val="242424"/>
          <w:sz w:val="22"/>
          <w:szCs w:val="22"/>
        </w:rPr>
        <w:t xml:space="preserve"> im Ahornland.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Das Klima </w:t>
      </w:r>
      <w:r w:rsidR="00E83F9B" w:rsidRPr="009637F1">
        <w:rPr>
          <w:rFonts w:asciiTheme="minorHAnsi" w:hAnsiTheme="minorHAnsi" w:cs="Segoe UI"/>
          <w:color w:val="242424"/>
          <w:sz w:val="22"/>
          <w:szCs w:val="22"/>
        </w:rPr>
        <w:t xml:space="preserve">der Region bietet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heiße Sommer und milde</w:t>
      </w:r>
      <w:r w:rsidR="00E83F9B"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Winter. Es </w:t>
      </w:r>
      <w:r w:rsidR="00E83F9B" w:rsidRPr="009637F1">
        <w:rPr>
          <w:rFonts w:asciiTheme="minorHAnsi" w:hAnsiTheme="minorHAnsi" w:cs="Segoe UI"/>
          <w:color w:val="242424"/>
          <w:sz w:val="22"/>
          <w:szCs w:val="22"/>
        </w:rPr>
        <w:t>findet sich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sogar eine kleine Wüste.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Osoyoos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fühlt sich an wie ein Städtchen in Nord-Kalifornien, punktet jedoch mit der Abwesenheit von Kettenrestaurants und -hotels. </w:t>
      </w:r>
      <w:r w:rsidR="004A57C8" w:rsidRPr="009637F1">
        <w:rPr>
          <w:rFonts w:asciiTheme="minorHAnsi" w:hAnsiTheme="minorHAnsi" w:cs="Segoe UI"/>
          <w:color w:val="242424"/>
          <w:sz w:val="22"/>
          <w:szCs w:val="22"/>
        </w:rPr>
        <w:t xml:space="preserve">Dafür locken kulinarische Genüsse auf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Obstplantagen und </w:t>
      </w:r>
      <w:r w:rsidR="004A57C8" w:rsidRPr="009637F1">
        <w:rPr>
          <w:rFonts w:asciiTheme="minorHAnsi" w:hAnsiTheme="minorHAnsi" w:cs="Segoe UI"/>
          <w:color w:val="242424"/>
          <w:sz w:val="22"/>
          <w:szCs w:val="22"/>
        </w:rPr>
        <w:t xml:space="preserve">den zahlreichen bekannten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Weingüter</w:t>
      </w:r>
      <w:r w:rsidR="004A57C8" w:rsidRPr="009637F1">
        <w:rPr>
          <w:rFonts w:asciiTheme="minorHAnsi" w:hAnsiTheme="minorHAnsi" w:cs="Segoe UI"/>
          <w:color w:val="242424"/>
          <w:sz w:val="22"/>
          <w:szCs w:val="22"/>
        </w:rPr>
        <w:t xml:space="preserve">n.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Das Freizeitangebot des 5</w:t>
      </w:r>
      <w:r w:rsidR="004A57C8" w:rsidRPr="009637F1">
        <w:rPr>
          <w:rFonts w:asciiTheme="minorHAnsi" w:hAnsiTheme="minorHAnsi" w:cs="Segoe UI"/>
          <w:color w:val="242424"/>
          <w:sz w:val="22"/>
          <w:szCs w:val="22"/>
        </w:rPr>
        <w:t>.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000-Einwohner-Städtchen</w:t>
      </w:r>
      <w:r w:rsidR="004A57C8" w:rsidRPr="009637F1">
        <w:rPr>
          <w:rFonts w:asciiTheme="minorHAnsi" w:hAnsiTheme="minorHAnsi" w:cs="Segoe UI"/>
          <w:color w:val="242424"/>
          <w:sz w:val="22"/>
          <w:szCs w:val="22"/>
        </w:rPr>
        <w:t>s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4A57C8" w:rsidRPr="009637F1">
        <w:rPr>
          <w:rFonts w:asciiTheme="minorHAnsi" w:hAnsiTheme="minorHAnsi" w:cs="Segoe UI"/>
          <w:color w:val="242424"/>
          <w:sz w:val="22"/>
          <w:szCs w:val="22"/>
        </w:rPr>
        <w:t xml:space="preserve">ist vielfältig,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Wassersport, Wandern und Radfahre</w:t>
      </w:r>
      <w:r w:rsidR="004A57C8" w:rsidRPr="009637F1">
        <w:rPr>
          <w:rFonts w:asciiTheme="minorHAnsi" w:hAnsiTheme="minorHAnsi" w:cs="Segoe UI"/>
          <w:color w:val="242424"/>
          <w:sz w:val="22"/>
          <w:szCs w:val="22"/>
        </w:rPr>
        <w:t>n zählen zu dem Top-Aktivi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>t</w:t>
      </w:r>
      <w:r w:rsidR="004A57C8" w:rsidRPr="009637F1">
        <w:rPr>
          <w:rFonts w:asciiTheme="minorHAnsi" w:hAnsiTheme="minorHAnsi" w:cs="Segoe UI"/>
          <w:color w:val="242424"/>
          <w:sz w:val="22"/>
          <w:szCs w:val="22"/>
        </w:rPr>
        <w:t xml:space="preserve">äten. Nicht verpassen sollten Besucher eine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Weinprobe im Weingut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Nk`Mip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Cellars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, dem ersten von First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Nations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betriebenen Weinberg in Kanada.</w:t>
      </w:r>
      <w:r w:rsidR="008C7D45" w:rsidRPr="009637F1">
        <w:rPr>
          <w:rFonts w:asciiTheme="minorHAnsi" w:hAnsiTheme="minorHAnsi" w:cs="Segoe UI"/>
          <w:color w:val="242424"/>
          <w:sz w:val="22"/>
          <w:szCs w:val="22"/>
        </w:rPr>
        <w:t xml:space="preserve"> Wer die Atmosphäre rund um </w:t>
      </w:r>
      <w:proofErr w:type="spellStart"/>
      <w:r w:rsidR="008C7D45" w:rsidRPr="009637F1">
        <w:rPr>
          <w:rFonts w:asciiTheme="minorHAnsi" w:hAnsiTheme="minorHAnsi" w:cs="Segoe UI"/>
          <w:color w:val="242424"/>
          <w:sz w:val="22"/>
          <w:szCs w:val="22"/>
        </w:rPr>
        <w:t>Osoyoos</w:t>
      </w:r>
      <w:proofErr w:type="spellEnd"/>
      <w:r w:rsidR="008C7D45" w:rsidRPr="009637F1">
        <w:rPr>
          <w:rFonts w:asciiTheme="minorHAnsi" w:hAnsiTheme="minorHAnsi" w:cs="Segoe UI"/>
          <w:color w:val="242424"/>
          <w:sz w:val="22"/>
          <w:szCs w:val="22"/>
        </w:rPr>
        <w:t xml:space="preserve"> liebt, der findet auch noch weitere Städtchen dieser Art in British Columbia.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Beispielsweise Golden. D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>er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sympathische 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>Ort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am Zusammenfluss von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Kicking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Horse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und Columbia River begann als Eisenbahner- und Holzfällercamp und </w:t>
      </w:r>
      <w:r w:rsidR="008C7D45" w:rsidRPr="009637F1">
        <w:rPr>
          <w:rFonts w:asciiTheme="minorHAnsi" w:hAnsiTheme="minorHAnsi" w:cs="Segoe UI"/>
          <w:color w:val="242424"/>
          <w:sz w:val="22"/>
          <w:szCs w:val="22"/>
        </w:rPr>
        <w:t xml:space="preserve">punktet mit einer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bereits seit drei Generationen am Ort lebende</w:t>
      </w:r>
      <w:r w:rsidR="008C7D45" w:rsidRPr="009637F1">
        <w:rPr>
          <w:rFonts w:asciiTheme="minorHAnsi" w:hAnsiTheme="minorHAnsi" w:cs="Segoe UI"/>
          <w:color w:val="242424"/>
          <w:sz w:val="22"/>
          <w:szCs w:val="22"/>
        </w:rPr>
        <w:t>n freundlichen Einwohnern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und </w:t>
      </w:r>
      <w:r w:rsidR="008C7D45" w:rsidRPr="009637F1">
        <w:rPr>
          <w:rFonts w:asciiTheme="minorHAnsi" w:hAnsiTheme="minorHAnsi" w:cs="Segoe UI"/>
          <w:color w:val="242424"/>
          <w:sz w:val="22"/>
          <w:szCs w:val="22"/>
        </w:rPr>
        <w:t>der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verwinkelte</w:t>
      </w:r>
      <w:r w:rsidR="008C7D45" w:rsidRPr="009637F1">
        <w:rPr>
          <w:rFonts w:asciiTheme="minorHAnsi" w:hAnsiTheme="minorHAnsi" w:cs="Segoe UI"/>
          <w:color w:val="242424"/>
          <w:sz w:val="22"/>
          <w:szCs w:val="22"/>
        </w:rPr>
        <w:t>n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Old Town mit netten Cafés und Restaurants. </w:t>
      </w:r>
      <w:r w:rsidR="008C7D45" w:rsidRPr="009637F1">
        <w:rPr>
          <w:rFonts w:asciiTheme="minorHAnsi" w:hAnsiTheme="minorHAnsi" w:cs="Segoe UI"/>
          <w:color w:val="242424"/>
          <w:sz w:val="22"/>
          <w:szCs w:val="22"/>
        </w:rPr>
        <w:t>G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leich fünf der schönsten Nationalparks in Kanada </w:t>
      </w:r>
      <w:r w:rsidR="008C7D45" w:rsidRPr="009637F1">
        <w:rPr>
          <w:rFonts w:asciiTheme="minorHAnsi" w:hAnsiTheme="minorHAnsi" w:cs="Segoe UI"/>
          <w:color w:val="242424"/>
          <w:sz w:val="22"/>
          <w:szCs w:val="22"/>
        </w:rPr>
        <w:t xml:space="preserve">sind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leicht von Golden aus erreichbar: Glacier,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Yoho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, Jasper,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Banff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und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Kootenay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. Weitere Orte und Parks mit Aha-Faktor </w:t>
      </w:r>
      <w:r w:rsidR="008C7D45" w:rsidRPr="009637F1">
        <w:rPr>
          <w:rFonts w:asciiTheme="minorHAnsi" w:hAnsiTheme="minorHAnsi" w:cs="Segoe UI"/>
          <w:color w:val="242424"/>
          <w:sz w:val="22"/>
          <w:szCs w:val="22"/>
        </w:rPr>
        <w:t xml:space="preserve">jenseits der bekannten Routen: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das hübsche, von Rocky Mountains,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Monashees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und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Caribou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Mountains umzingelte Städtchen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Valemount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als Basis für Tagestouren in den Mount Robson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Provincial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Park und nach Jasper</w:t>
      </w:r>
      <w:r w:rsidR="008C7D45" w:rsidRPr="009637F1">
        <w:rPr>
          <w:rFonts w:asciiTheme="minorHAnsi" w:hAnsiTheme="minorHAnsi" w:cs="Segoe UI"/>
          <w:color w:val="242424"/>
          <w:sz w:val="22"/>
          <w:szCs w:val="22"/>
        </w:rPr>
        <w:t>,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das schön schläfrige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Ucluelet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auf Vancouver Island als Alternative zum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lastRenderedPageBreak/>
        <w:t xml:space="preserve">belebtem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Tofino</w:t>
      </w:r>
      <w:proofErr w:type="spellEnd"/>
      <w:r w:rsidR="008C7D45" w:rsidRPr="009637F1">
        <w:rPr>
          <w:rFonts w:asciiTheme="minorHAnsi" w:hAnsiTheme="minorHAnsi" w:cs="Segoe UI"/>
          <w:color w:val="242424"/>
          <w:sz w:val="22"/>
          <w:szCs w:val="22"/>
        </w:rPr>
        <w:t xml:space="preserve"> oder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der wenig besuchte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Tweedsmuir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Provincial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Park mit einer der atemberaubendsten Berglandschaften Nordamerikas.</w:t>
      </w:r>
    </w:p>
    <w:p w14:paraId="6B7E094B" w14:textId="77777777" w:rsidR="000F345F" w:rsidRPr="009637F1" w:rsidRDefault="000F345F" w:rsidP="008C7D45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b/>
          <w:color w:val="242424"/>
          <w:sz w:val="22"/>
          <w:szCs w:val="22"/>
        </w:rPr>
      </w:pPr>
    </w:p>
    <w:p w14:paraId="11D426EC" w14:textId="794E87D5" w:rsidR="000F345F" w:rsidRPr="009637F1" w:rsidRDefault="000F345F" w:rsidP="000F345F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b/>
          <w:color w:val="242424"/>
          <w:sz w:val="22"/>
          <w:szCs w:val="22"/>
        </w:rPr>
      </w:pPr>
      <w:proofErr w:type="spellStart"/>
      <w:r w:rsidRPr="009637F1">
        <w:rPr>
          <w:rFonts w:asciiTheme="minorHAnsi" w:hAnsiTheme="minorHAnsi" w:cs="Segoe UI"/>
          <w:b/>
          <w:color w:val="242424"/>
          <w:sz w:val="22"/>
          <w:szCs w:val="22"/>
        </w:rPr>
        <w:t>Manitoulin</w:t>
      </w:r>
      <w:proofErr w:type="spellEnd"/>
      <w:r w:rsidRPr="009637F1">
        <w:rPr>
          <w:rFonts w:asciiTheme="minorHAnsi" w:hAnsiTheme="minorHAnsi" w:cs="Segoe UI"/>
          <w:b/>
          <w:color w:val="242424"/>
          <w:sz w:val="22"/>
          <w:szCs w:val="22"/>
        </w:rPr>
        <w:t xml:space="preserve"> Island </w:t>
      </w:r>
      <w:r w:rsidRPr="009637F1">
        <w:rPr>
          <w:rFonts w:asciiTheme="minorHAnsi" w:hAnsiTheme="minorHAnsi" w:cs="Segoe UI"/>
          <w:b/>
          <w:color w:val="242424"/>
          <w:sz w:val="22"/>
          <w:szCs w:val="22"/>
        </w:rPr>
        <w:t xml:space="preserve">in </w:t>
      </w:r>
      <w:r w:rsidRPr="009637F1">
        <w:rPr>
          <w:rFonts w:asciiTheme="minorHAnsi" w:hAnsiTheme="minorHAnsi" w:cs="Segoe UI"/>
          <w:b/>
          <w:color w:val="242424"/>
          <w:sz w:val="22"/>
          <w:szCs w:val="22"/>
        </w:rPr>
        <w:t>Ontario: In der Heimat des Großen Geistes</w:t>
      </w:r>
    </w:p>
    <w:p w14:paraId="470AF858" w14:textId="17636A81" w:rsidR="009072E8" w:rsidRPr="009637F1" w:rsidRDefault="000F345F" w:rsidP="000F345F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color w:val="242424"/>
          <w:sz w:val="22"/>
          <w:szCs w:val="22"/>
        </w:rPr>
      </w:pP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Als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Manitou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die Welt erschuf, behielt er das beste Stück für sich. In der Schöpfungsgeschichte der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Anishinaabe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(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Ojibwe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) ist dies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Gitchi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Manitou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, die „Insel des Großen Geistes“.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Manitou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wählte gut: Die per Autofähre von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Tobermory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proofErr w:type="gramStart"/>
      <w:r w:rsidRPr="009637F1">
        <w:rPr>
          <w:rFonts w:asciiTheme="minorHAnsi" w:hAnsiTheme="minorHAnsi" w:cs="Segoe UI"/>
          <w:color w:val="242424"/>
          <w:sz w:val="22"/>
          <w:szCs w:val="22"/>
        </w:rPr>
        <w:t>aus erreichbare Insel</w:t>
      </w:r>
      <w:proofErr w:type="gram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im Lake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Huron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ist mit 2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.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800 Quadratkilometern nicht nur die größte Insel der Welt in einem Binnenmeer, sondern präsentiert sich mit lauschigen Kiefernwäldern, Wasserfällen und warmen Badeseen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als besonderer Ort mit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hoher Lebensqualität.  Über die Hälfte der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dort lebenden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14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.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000 Menschen sind selbstbewu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ss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te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Anishinaabe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, die das Überleben ihrer uralten Sprache und Kultur auf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ihren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Pow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Wows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feiern und „Bleichgesichter“ gern dabei willkommen heißen.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Weiter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>e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Einblicke in die indigene Kultur und Lebensweise erhalten Besucher auf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geführte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n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Wander- und Paddeltouren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oder bei S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prachkurse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n und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Workshops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.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Spiel-Raum für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Entdecker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bietet die schöne Insel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mehr als 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genug: Die Palette der Outdoor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>-A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ktivitäten reicht von der Wanderung auf dem Cup-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and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>-</w:t>
      </w:r>
      <w:proofErr w:type="spellStart"/>
      <w:r w:rsidRPr="009637F1">
        <w:rPr>
          <w:rFonts w:asciiTheme="minorHAnsi" w:hAnsiTheme="minorHAnsi" w:cs="Segoe UI"/>
          <w:color w:val="242424"/>
          <w:sz w:val="22"/>
          <w:szCs w:val="22"/>
        </w:rPr>
        <w:t>Saucer</w:t>
      </w:r>
      <w:proofErr w:type="spellEnd"/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Trail zu einigen der schönsten Aussichten Nord-Ontarios bis zu Se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>e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ka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>j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>ak</w:t>
      </w:r>
      <w:r w:rsidR="009637F1">
        <w:rPr>
          <w:rFonts w:asciiTheme="minorHAnsi" w:hAnsiTheme="minorHAnsi" w:cs="Segoe UI"/>
          <w:color w:val="242424"/>
          <w:sz w:val="22"/>
          <w:szCs w:val="22"/>
        </w:rPr>
        <w:t>en</w:t>
      </w:r>
      <w:r w:rsidRPr="009637F1">
        <w:rPr>
          <w:rFonts w:asciiTheme="minorHAnsi" w:hAnsiTheme="minorHAnsi" w:cs="Segoe UI"/>
          <w:color w:val="242424"/>
          <w:sz w:val="22"/>
          <w:szCs w:val="22"/>
        </w:rPr>
        <w:t xml:space="preserve"> im kristallklaren Wasser des North Channel zwischen Insel und Festland.</w:t>
      </w:r>
    </w:p>
    <w:p w14:paraId="4F8549EB" w14:textId="5E4D1637" w:rsidR="325F131A" w:rsidRPr="009637F1" w:rsidRDefault="325F131A" w:rsidP="000F345F">
      <w:pPr>
        <w:pStyle w:val="StandardWeb"/>
        <w:shd w:val="clear" w:color="auto" w:fill="FFFFFF"/>
        <w:spacing w:line="276" w:lineRule="auto"/>
        <w:ind w:left="567" w:right="543"/>
        <w:jc w:val="both"/>
        <w:rPr>
          <w:rFonts w:asciiTheme="minorHAnsi" w:hAnsiTheme="minorHAnsi" w:cs="Segoe UI"/>
          <w:color w:val="242424"/>
          <w:sz w:val="22"/>
          <w:szCs w:val="22"/>
        </w:rPr>
      </w:pPr>
    </w:p>
    <w:p w14:paraId="3519AC33" w14:textId="3432B9E4" w:rsidR="00775A47" w:rsidRPr="00892D42" w:rsidRDefault="00665E9C" w:rsidP="00DC57F4">
      <w:pPr>
        <w:pStyle w:val="Default"/>
        <w:spacing w:line="276" w:lineRule="auto"/>
        <w:ind w:left="567" w:right="543"/>
        <w:jc w:val="both"/>
        <w:rPr>
          <w:rFonts w:ascii="Calibri" w:eastAsia="Arial Unicode MS" w:hAnsi="Calibri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</w:pPr>
      <w:r w:rsidRPr="00892D42">
        <w:rPr>
          <w:rFonts w:ascii="Calibri" w:eastAsia="Arial Unicode MS" w:hAnsi="Calibri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  <w:t>Informationen für die Redakti</w:t>
      </w:r>
      <w:r w:rsidR="00AA5419" w:rsidRPr="00892D42">
        <w:rPr>
          <w:rFonts w:ascii="Calibri" w:eastAsia="Arial Unicode MS" w:hAnsi="Calibri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  <w:t>o</w:t>
      </w:r>
      <w:r w:rsidRPr="00892D42">
        <w:rPr>
          <w:rFonts w:ascii="Calibri" w:eastAsia="Arial Unicode MS" w:hAnsi="Calibri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  <w:t xml:space="preserve">n: </w:t>
      </w:r>
    </w:p>
    <w:p w14:paraId="1912236B" w14:textId="77777777" w:rsidR="00AA5419" w:rsidRPr="00892D42" w:rsidRDefault="00AA5419" w:rsidP="00DC57F4">
      <w:pPr>
        <w:pStyle w:val="Default"/>
        <w:spacing w:line="276" w:lineRule="auto"/>
        <w:ind w:left="567" w:right="543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val="de-DE" w:eastAsia="de-DE" w:bidi="ar-SA"/>
        </w:rPr>
      </w:pPr>
    </w:p>
    <w:p w14:paraId="5576D0DE" w14:textId="5E7A07C8" w:rsidR="00060564" w:rsidRPr="00892D42" w:rsidRDefault="00060564" w:rsidP="00DC57F4">
      <w:pPr>
        <w:suppressAutoHyphens w:val="0"/>
        <w:spacing w:after="160" w:line="276" w:lineRule="auto"/>
        <w:ind w:left="567" w:right="543"/>
        <w:jc w:val="both"/>
        <w:rPr>
          <w:rFonts w:ascii="Calibri" w:hAnsi="Calibri" w:cs="Calibri"/>
          <w:kern w:val="0"/>
          <w:sz w:val="22"/>
          <w:szCs w:val="22"/>
          <w:lang w:eastAsia="de-DE"/>
        </w:rPr>
      </w:pPr>
      <w:r w:rsidRPr="000F345F">
        <w:rPr>
          <w:rFonts w:ascii="Calibri" w:hAnsi="Calibri" w:cs="Calibri"/>
          <w:kern w:val="0"/>
          <w:sz w:val="22"/>
          <w:szCs w:val="22"/>
          <w:lang w:eastAsia="de-DE"/>
        </w:rPr>
        <w:t xml:space="preserve">Passendes Bildmaterial zur </w:t>
      </w:r>
      <w:r w:rsidR="00FD7A2F" w:rsidRPr="000F345F">
        <w:rPr>
          <w:rFonts w:ascii="Calibri" w:hAnsi="Calibri" w:cs="Calibri"/>
          <w:kern w:val="0"/>
          <w:sz w:val="22"/>
          <w:szCs w:val="22"/>
          <w:lang w:eastAsia="de-DE"/>
        </w:rPr>
        <w:t>PM finde</w:t>
      </w:r>
      <w:r w:rsidRPr="000F345F">
        <w:rPr>
          <w:rFonts w:ascii="Calibri" w:hAnsi="Calibri" w:cs="Calibri"/>
          <w:kern w:val="0"/>
          <w:sz w:val="22"/>
          <w:szCs w:val="22"/>
          <w:lang w:eastAsia="de-DE"/>
        </w:rPr>
        <w:t>t sic</w:t>
      </w:r>
      <w:r w:rsidR="00583DB3" w:rsidRPr="000F345F">
        <w:rPr>
          <w:rFonts w:ascii="Calibri" w:hAnsi="Calibri" w:cs="Calibri"/>
          <w:kern w:val="0"/>
          <w:sz w:val="22"/>
          <w:szCs w:val="22"/>
          <w:lang w:eastAsia="de-DE"/>
        </w:rPr>
        <w:t>h</w:t>
      </w:r>
      <w:r w:rsidR="0C35CEE4" w:rsidRPr="000F345F">
        <w:rPr>
          <w:rFonts w:ascii="Calibri" w:hAnsi="Calibri" w:cs="Calibri"/>
          <w:kern w:val="0"/>
          <w:sz w:val="22"/>
          <w:szCs w:val="22"/>
          <w:lang w:eastAsia="de-DE"/>
        </w:rPr>
        <w:t xml:space="preserve"> </w:t>
      </w:r>
      <w:hyperlink r:id="rId11">
        <w:r w:rsidR="0C35CEE4" w:rsidRPr="000F345F">
          <w:rPr>
            <w:rStyle w:val="Hyperlink"/>
            <w:rFonts w:ascii="Calibri" w:hAnsi="Calibri" w:cs="Calibri"/>
            <w:sz w:val="22"/>
            <w:szCs w:val="22"/>
            <w:lang w:eastAsia="de-DE"/>
          </w:rPr>
          <w:t>hier</w:t>
        </w:r>
      </w:hyperlink>
      <w:r w:rsidR="0C35CEE4" w:rsidRPr="000F345F">
        <w:rPr>
          <w:rFonts w:ascii="Calibri" w:hAnsi="Calibri" w:cs="Calibri"/>
          <w:kern w:val="0"/>
          <w:sz w:val="22"/>
          <w:szCs w:val="22"/>
          <w:lang w:eastAsia="de-DE"/>
        </w:rPr>
        <w:t>.</w:t>
      </w:r>
    </w:p>
    <w:p w14:paraId="62D5ED99" w14:textId="77777777" w:rsidR="00DB1571" w:rsidRPr="00892D42" w:rsidRDefault="00DB1571" w:rsidP="00DC57F4">
      <w:pPr>
        <w:spacing w:line="276" w:lineRule="auto"/>
        <w:ind w:left="567" w:right="543"/>
        <w:rPr>
          <w:rFonts w:ascii="Calibri" w:hAnsi="Calibri" w:cs="Calibri"/>
          <w:kern w:val="0"/>
          <w:sz w:val="22"/>
          <w:szCs w:val="22"/>
          <w:lang w:eastAsia="en-US"/>
        </w:rPr>
      </w:pPr>
    </w:p>
    <w:p w14:paraId="69C2E90A" w14:textId="2474872D" w:rsidR="4E71CE2C" w:rsidRPr="00892D42" w:rsidRDefault="4E71CE2C" w:rsidP="00DC57F4">
      <w:pPr>
        <w:spacing w:line="276" w:lineRule="auto"/>
        <w:ind w:left="567" w:right="543"/>
        <w:jc w:val="both"/>
        <w:rPr>
          <w:rFonts w:ascii="Calibri" w:hAnsi="Calibri" w:cs="Calibri"/>
          <w:sz w:val="22"/>
          <w:szCs w:val="22"/>
          <w:lang w:eastAsia="en-US"/>
        </w:rPr>
      </w:pPr>
      <w:r w:rsidRPr="00892D42">
        <w:rPr>
          <w:rFonts w:ascii="Calibri" w:hAnsi="Calibri" w:cs="Calibri"/>
          <w:sz w:val="22"/>
          <w:szCs w:val="22"/>
          <w:lang w:eastAsia="en-US"/>
        </w:rPr>
        <w:t xml:space="preserve">Weitere Informationen für Medien, viele Story </w:t>
      </w:r>
      <w:proofErr w:type="spellStart"/>
      <w:r w:rsidRPr="00892D42">
        <w:rPr>
          <w:rFonts w:ascii="Calibri" w:hAnsi="Calibri" w:cs="Calibri"/>
          <w:sz w:val="22"/>
          <w:szCs w:val="22"/>
          <w:lang w:eastAsia="en-US"/>
        </w:rPr>
        <w:t>Ideas</w:t>
      </w:r>
      <w:proofErr w:type="spellEnd"/>
      <w:r w:rsidR="1FBB8FAC" w:rsidRPr="00892D42">
        <w:rPr>
          <w:rFonts w:ascii="Calibri" w:hAnsi="Calibri" w:cs="Calibri"/>
          <w:sz w:val="22"/>
          <w:szCs w:val="22"/>
          <w:lang w:eastAsia="en-US"/>
        </w:rPr>
        <w:t xml:space="preserve">, </w:t>
      </w:r>
      <w:proofErr w:type="spellStart"/>
      <w:r w:rsidR="1FBB8FAC" w:rsidRPr="00892D42">
        <w:rPr>
          <w:rFonts w:ascii="Calibri" w:hAnsi="Calibri" w:cs="Calibri"/>
          <w:sz w:val="22"/>
          <w:szCs w:val="22"/>
          <w:lang w:eastAsia="en-US"/>
        </w:rPr>
        <w:t>Storyteller</w:t>
      </w:r>
      <w:proofErr w:type="spellEnd"/>
      <w:r w:rsidR="1FBB8FAC" w:rsidRPr="00892D4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92D42">
        <w:rPr>
          <w:rFonts w:ascii="Calibri" w:hAnsi="Calibri" w:cs="Calibri"/>
          <w:sz w:val="22"/>
          <w:szCs w:val="22"/>
          <w:lang w:eastAsia="en-US"/>
        </w:rPr>
        <w:t>und alle</w:t>
      </w:r>
      <w:r w:rsidR="1FFBE68E" w:rsidRPr="00892D4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738D1500" w:rsidRPr="00892D42">
        <w:rPr>
          <w:rFonts w:ascii="Calibri" w:hAnsi="Calibri" w:cs="Calibri"/>
          <w:sz w:val="22"/>
          <w:szCs w:val="22"/>
          <w:lang w:eastAsia="en-US"/>
        </w:rPr>
        <w:t>Presse</w:t>
      </w:r>
      <w:r w:rsidR="38C682E0" w:rsidRPr="00892D42">
        <w:rPr>
          <w:rFonts w:ascii="Calibri" w:hAnsi="Calibri" w:cs="Calibri"/>
          <w:sz w:val="22"/>
          <w:szCs w:val="22"/>
          <w:lang w:eastAsia="en-US"/>
        </w:rPr>
        <w:t>mitteilungen und</w:t>
      </w:r>
    </w:p>
    <w:p w14:paraId="178B756B" w14:textId="138D7C75" w:rsidR="3FDD0727" w:rsidRPr="00892D42" w:rsidRDefault="3FDD0727" w:rsidP="00DC57F4">
      <w:pPr>
        <w:spacing w:line="276" w:lineRule="auto"/>
        <w:ind w:left="567" w:right="543"/>
        <w:jc w:val="both"/>
        <w:rPr>
          <w:rFonts w:ascii="Calibri" w:hAnsi="Calibri" w:cs="Calibri"/>
          <w:sz w:val="22"/>
          <w:szCs w:val="22"/>
          <w:lang w:eastAsia="en-US"/>
        </w:rPr>
      </w:pPr>
      <w:r w:rsidRPr="00892D42">
        <w:rPr>
          <w:rFonts w:ascii="Calibri" w:hAnsi="Calibri" w:cs="Calibri"/>
          <w:sz w:val="22"/>
          <w:szCs w:val="22"/>
          <w:lang w:eastAsia="en-US"/>
        </w:rPr>
        <w:t xml:space="preserve">News </w:t>
      </w:r>
      <w:r w:rsidR="4E71CE2C" w:rsidRPr="00892D42">
        <w:rPr>
          <w:rFonts w:ascii="Calibri" w:hAnsi="Calibri" w:cs="Calibri"/>
          <w:sz w:val="22"/>
          <w:szCs w:val="22"/>
          <w:lang w:eastAsia="en-US"/>
        </w:rPr>
        <w:t xml:space="preserve">gibt’s </w:t>
      </w:r>
      <w:r w:rsidR="05A6A433" w:rsidRPr="00892D42">
        <w:rPr>
          <w:rFonts w:ascii="Calibri" w:hAnsi="Calibri" w:cs="Calibri"/>
          <w:sz w:val="22"/>
          <w:szCs w:val="22"/>
          <w:lang w:eastAsia="en-US"/>
        </w:rPr>
        <w:t>unter</w:t>
      </w:r>
      <w:r w:rsidR="4E71CE2C" w:rsidRPr="00892D42">
        <w:rPr>
          <w:rFonts w:ascii="Calibri" w:hAnsi="Calibri" w:cs="Calibri"/>
          <w:sz w:val="22"/>
          <w:szCs w:val="22"/>
          <w:lang w:eastAsia="en-US"/>
        </w:rPr>
        <w:t xml:space="preserve">: </w:t>
      </w:r>
      <w:hyperlink r:id="rId12">
        <w:r w:rsidR="4E71CE2C" w:rsidRPr="00892D42">
          <w:rPr>
            <w:rStyle w:val="Hyperlink"/>
            <w:rFonts w:ascii="Calibri" w:hAnsi="Calibri" w:cs="Calibri"/>
            <w:sz w:val="22"/>
            <w:szCs w:val="22"/>
            <w:lang w:eastAsia="en-US"/>
          </w:rPr>
          <w:t>www.kanada-presse.de</w:t>
        </w:r>
      </w:hyperlink>
    </w:p>
    <w:p w14:paraId="728AA185" w14:textId="5CDD4049" w:rsidR="2432F648" w:rsidRPr="00892D42" w:rsidRDefault="2432F648" w:rsidP="00DC57F4">
      <w:pPr>
        <w:spacing w:line="276" w:lineRule="auto"/>
        <w:ind w:left="567" w:right="543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F8457C7" w14:textId="528A9105" w:rsidR="1F0070A1" w:rsidRPr="00892D42" w:rsidRDefault="1F0070A1" w:rsidP="00DC57F4">
      <w:pPr>
        <w:spacing w:line="276" w:lineRule="auto"/>
        <w:ind w:left="567" w:right="543"/>
        <w:jc w:val="both"/>
        <w:rPr>
          <w:rFonts w:asciiTheme="minorHAnsi" w:eastAsiaTheme="minorEastAsia" w:hAnsiTheme="minorHAnsi" w:cstheme="minorBidi"/>
          <w:sz w:val="22"/>
          <w:szCs w:val="22"/>
          <w:lang w:val="de"/>
        </w:rPr>
      </w:pPr>
      <w:r w:rsidRPr="00892D42">
        <w:rPr>
          <w:rFonts w:asciiTheme="minorHAnsi" w:eastAsiaTheme="minorEastAsia" w:hAnsiTheme="minorHAnsi" w:cstheme="minorBidi"/>
          <w:sz w:val="22"/>
          <w:szCs w:val="22"/>
          <w:lang w:val="de"/>
        </w:rPr>
        <w:t xml:space="preserve">Unseren Media-Newsletter und Pressemitteilungen können Sie </w:t>
      </w:r>
      <w:hyperlink r:id="rId13">
        <w:r w:rsidRPr="00892D42">
          <w:rPr>
            <w:rStyle w:val="Hyperlink"/>
            <w:rFonts w:asciiTheme="minorHAnsi" w:eastAsiaTheme="minorEastAsia" w:hAnsiTheme="minorHAnsi" w:cstheme="minorBidi"/>
            <w:color w:val="auto"/>
            <w:sz w:val="22"/>
            <w:szCs w:val="22"/>
            <w:lang w:val="de"/>
          </w:rPr>
          <w:t>hier</w:t>
        </w:r>
      </w:hyperlink>
      <w:r w:rsidRPr="00892D4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892D42">
        <w:rPr>
          <w:rFonts w:asciiTheme="minorHAnsi" w:eastAsiaTheme="minorEastAsia" w:hAnsiTheme="minorHAnsi" w:cstheme="minorBidi"/>
          <w:sz w:val="22"/>
          <w:szCs w:val="22"/>
          <w:lang w:val="de"/>
        </w:rPr>
        <w:t>abonnieren.</w:t>
      </w:r>
    </w:p>
    <w:p w14:paraId="795D58DC" w14:textId="63B7D805" w:rsidR="2432F648" w:rsidRPr="00892D42" w:rsidRDefault="2432F648" w:rsidP="00DC57F4">
      <w:pPr>
        <w:spacing w:after="60" w:line="276" w:lineRule="auto"/>
        <w:ind w:right="543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3EBFA90A" w14:textId="77777777" w:rsidR="00DB1571" w:rsidRPr="00892D42" w:rsidRDefault="00953ECE" w:rsidP="00DC57F4">
      <w:pPr>
        <w:suppressAutoHyphens w:val="0"/>
        <w:spacing w:after="60" w:line="276" w:lineRule="auto"/>
        <w:ind w:left="567" w:right="543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892D42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Ü</w:t>
      </w:r>
      <w:r w:rsidR="00E55063" w:rsidRPr="00892D42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ber Destination Canada</w:t>
      </w:r>
    </w:p>
    <w:p w14:paraId="664589F5" w14:textId="32F6BD0F" w:rsidR="00E55063" w:rsidRPr="00892D42" w:rsidRDefault="00E55063" w:rsidP="00DC57F4">
      <w:pPr>
        <w:suppressAutoHyphens w:val="0"/>
        <w:spacing w:after="60" w:line="276" w:lineRule="auto"/>
        <w:ind w:left="567" w:right="543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Destination Canada ist das offizielle kanadische Marketing-Unternehmen für den Tourismus. Wir möchten die Welt dazu inspirieren, </w:t>
      </w:r>
      <w:r w:rsidR="58438493"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die kulturelle Vielfältigkeit </w:t>
      </w:r>
      <w:r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>Kanada</w:t>
      </w:r>
      <w:r w:rsidR="5396E26C"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>s</w:t>
      </w:r>
      <w:r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="1AC945EF"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>z</w:t>
      </w:r>
      <w:r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>u entdecken</w:t>
      </w:r>
      <w:r w:rsidR="21518FC4"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. </w:t>
      </w:r>
      <w:r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Gemeinsam mit unseren Partnern in der Tourismusbranche und den Regierungen der Territorien und Provinzen von Kanada bewerben und vermarkten wir Kanada in </w:t>
      </w:r>
      <w:r w:rsidR="760DFE8E"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>zehn</w:t>
      </w:r>
      <w:r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Ländern weltweit, führen Marktforschungen durch und fördern die Entwicklung der Branche und ihrer Produkte. </w:t>
      </w:r>
    </w:p>
    <w:p w14:paraId="4DC887D7" w14:textId="567067A0" w:rsidR="00875641" w:rsidRPr="00892D42" w:rsidRDefault="00E55063" w:rsidP="00DC57F4">
      <w:pPr>
        <w:suppressAutoHyphens w:val="0"/>
        <w:spacing w:after="240" w:line="276" w:lineRule="auto"/>
        <w:ind w:left="567" w:right="54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hyperlink r:id="rId14">
        <w:r w:rsidRPr="00892D42">
          <w:rPr>
            <w:rStyle w:val="Hyperlink"/>
            <w:rFonts w:ascii="Calibri" w:eastAsia="Calibri" w:hAnsi="Calibri" w:cs="Calibri"/>
            <w:i/>
            <w:iCs/>
            <w:sz w:val="22"/>
            <w:szCs w:val="22"/>
            <w:lang w:eastAsia="en-US"/>
          </w:rPr>
          <w:t>www.canada.travel/corporate</w:t>
        </w:r>
      </w:hyperlink>
    </w:p>
    <w:p w14:paraId="1A027D91" w14:textId="60CEAA49" w:rsidR="00875641" w:rsidRPr="00892D42" w:rsidRDefault="00875641" w:rsidP="00DC57F4">
      <w:pPr>
        <w:spacing w:line="276" w:lineRule="auto"/>
        <w:ind w:left="567" w:right="543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de"/>
        </w:rPr>
      </w:pPr>
    </w:p>
    <w:p w14:paraId="0E27B00A" w14:textId="3DE64876" w:rsidR="00875641" w:rsidRPr="00892D42" w:rsidRDefault="00875641" w:rsidP="00DC57F4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right="543"/>
        <w:jc w:val="both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</w:p>
    <w:p w14:paraId="14F1DE74" w14:textId="77777777" w:rsidR="00C2686E" w:rsidRPr="00892D42" w:rsidRDefault="00C2686E" w:rsidP="00DC57F4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right="543"/>
        <w:jc w:val="both"/>
        <w:rPr>
          <w:rFonts w:ascii="Calibri" w:eastAsia="MS Mincho" w:hAnsi="Calibri" w:cs="Calibri"/>
          <w:b/>
          <w:bCs/>
          <w:color w:val="333333"/>
          <w:sz w:val="22"/>
          <w:szCs w:val="22"/>
        </w:rPr>
      </w:pPr>
      <w:r w:rsidRPr="00892D42">
        <w:rPr>
          <w:rFonts w:ascii="Calibri" w:eastAsia="Arial" w:hAnsi="Calibri" w:cs="Calibri"/>
          <w:b/>
          <w:sz w:val="22"/>
          <w:szCs w:val="22"/>
          <w:lang w:eastAsia="ar-SA"/>
        </w:rPr>
        <w:t>Pres</w:t>
      </w:r>
      <w:r w:rsidR="008235C0" w:rsidRPr="00892D42">
        <w:rPr>
          <w:rFonts w:ascii="Calibri" w:eastAsia="Arial" w:hAnsi="Calibri" w:cs="Calibri"/>
          <w:b/>
          <w:sz w:val="22"/>
          <w:szCs w:val="22"/>
          <w:lang w:eastAsia="ar-SA"/>
        </w:rPr>
        <w:t>sekontak</w:t>
      </w:r>
      <w:r w:rsidRPr="00892D42">
        <w:rPr>
          <w:rFonts w:ascii="Calibri" w:eastAsia="Arial" w:hAnsi="Calibri" w:cs="Calibri"/>
          <w:b/>
          <w:sz w:val="22"/>
          <w:szCs w:val="22"/>
          <w:lang w:eastAsia="ar-SA"/>
        </w:rPr>
        <w:t>t:</w:t>
      </w:r>
    </w:p>
    <w:p w14:paraId="04C89DE1" w14:textId="77777777" w:rsidR="00C2686E" w:rsidRPr="00892D42" w:rsidRDefault="00C2686E" w:rsidP="00DC57F4">
      <w:pPr>
        <w:snapToGrid w:val="0"/>
        <w:spacing w:line="276" w:lineRule="auto"/>
        <w:ind w:left="567" w:right="543"/>
        <w:jc w:val="both"/>
        <w:rPr>
          <w:rFonts w:ascii="Calibri" w:eastAsia="MS Mincho" w:hAnsi="Calibri" w:cs="Calibri"/>
          <w:i/>
          <w:iCs/>
          <w:color w:val="333333"/>
          <w:sz w:val="22"/>
          <w:szCs w:val="22"/>
          <w:lang w:val="en-GB"/>
        </w:rPr>
      </w:pPr>
      <w:r w:rsidRPr="00892D42">
        <w:rPr>
          <w:rFonts w:ascii="Calibri" w:eastAsia="MS Mincho" w:hAnsi="Calibri" w:cs="Calibri"/>
          <w:b/>
          <w:bCs/>
          <w:color w:val="333333"/>
          <w:sz w:val="22"/>
          <w:szCs w:val="22"/>
          <w:lang w:val="en-GB"/>
        </w:rPr>
        <w:t>Destination Canada</w:t>
      </w:r>
    </w:p>
    <w:p w14:paraId="413F13A6" w14:textId="77777777" w:rsidR="00C2686E" w:rsidRPr="00892D42" w:rsidRDefault="00C2686E" w:rsidP="00DC57F4">
      <w:pPr>
        <w:snapToGrid w:val="0"/>
        <w:spacing w:line="276" w:lineRule="auto"/>
        <w:ind w:left="567" w:right="543"/>
        <w:jc w:val="both"/>
        <w:rPr>
          <w:rFonts w:ascii="Calibri" w:eastAsia="MS Mincho" w:hAnsi="Calibri" w:cs="Calibri"/>
          <w:b/>
          <w:bCs/>
          <w:color w:val="333333"/>
          <w:sz w:val="22"/>
          <w:szCs w:val="22"/>
          <w:lang w:val="en-GB"/>
        </w:rPr>
      </w:pPr>
      <w:r w:rsidRPr="00892D42">
        <w:rPr>
          <w:rFonts w:ascii="Calibri" w:eastAsia="MS Mincho" w:hAnsi="Calibri" w:cs="Calibri"/>
          <w:i/>
          <w:iCs/>
          <w:color w:val="333333"/>
          <w:sz w:val="22"/>
          <w:szCs w:val="22"/>
          <w:lang w:val="en-GB"/>
        </w:rPr>
        <w:t>proudly [re]presented by</w:t>
      </w:r>
    </w:p>
    <w:p w14:paraId="6541D8BD" w14:textId="77777777" w:rsidR="00C2686E" w:rsidRPr="00892D42" w:rsidRDefault="00C2686E" w:rsidP="00DC57F4">
      <w:pPr>
        <w:snapToGrid w:val="0"/>
        <w:spacing w:line="276" w:lineRule="auto"/>
        <w:ind w:left="567" w:right="543"/>
        <w:jc w:val="both"/>
        <w:rPr>
          <w:rFonts w:ascii="Calibri" w:eastAsia="MS Mincho" w:hAnsi="Calibri" w:cs="Calibri"/>
          <w:b/>
          <w:bCs/>
          <w:color w:val="333333"/>
          <w:sz w:val="22"/>
          <w:szCs w:val="22"/>
          <w:lang w:val="en-GB"/>
        </w:rPr>
      </w:pPr>
      <w:r w:rsidRPr="00892D42">
        <w:rPr>
          <w:rFonts w:ascii="Calibri" w:eastAsia="MS Mincho" w:hAnsi="Calibri" w:cs="Calibri"/>
          <w:b/>
          <w:bCs/>
          <w:color w:val="333333"/>
          <w:sz w:val="22"/>
          <w:szCs w:val="22"/>
          <w:lang w:val="en-GB"/>
        </w:rPr>
        <w:t>The Destination Office</w:t>
      </w:r>
    </w:p>
    <w:p w14:paraId="13DB5C23" w14:textId="77777777" w:rsidR="00C2686E" w:rsidRPr="00892D42" w:rsidRDefault="00C2686E" w:rsidP="00DC57F4">
      <w:pPr>
        <w:snapToGrid w:val="0"/>
        <w:spacing w:line="276" w:lineRule="auto"/>
        <w:ind w:left="567" w:right="543"/>
        <w:jc w:val="both"/>
        <w:rPr>
          <w:rFonts w:ascii="Calibri" w:eastAsia="MS Mincho" w:hAnsi="Calibri" w:cs="Calibri"/>
          <w:color w:val="333333"/>
          <w:sz w:val="22"/>
          <w:szCs w:val="22"/>
          <w:lang w:val="en-GB"/>
        </w:rPr>
      </w:pPr>
      <w:r w:rsidRPr="00892D42">
        <w:rPr>
          <w:rFonts w:ascii="Calibri" w:eastAsia="MS Mincho" w:hAnsi="Calibri" w:cs="Calibri"/>
          <w:b/>
          <w:bCs/>
          <w:color w:val="333333"/>
          <w:sz w:val="22"/>
          <w:szCs w:val="22"/>
          <w:lang w:val="en-GB"/>
        </w:rPr>
        <w:t>KIRSTEN BUNGART</w:t>
      </w:r>
    </w:p>
    <w:p w14:paraId="5F7E5C6D" w14:textId="77777777" w:rsidR="00C2686E" w:rsidRPr="00892D42" w:rsidRDefault="00C2686E" w:rsidP="00DC57F4">
      <w:pPr>
        <w:snapToGrid w:val="0"/>
        <w:spacing w:after="120" w:line="276" w:lineRule="auto"/>
        <w:ind w:left="567" w:right="543"/>
        <w:jc w:val="both"/>
        <w:rPr>
          <w:rFonts w:ascii="Calibri" w:hAnsi="Calibri" w:cs="Calibri"/>
          <w:color w:val="333333"/>
          <w:sz w:val="22"/>
          <w:szCs w:val="22"/>
          <w:lang w:val="en-GB"/>
        </w:rPr>
      </w:pPr>
      <w:r w:rsidRPr="00892D42">
        <w:rPr>
          <w:rFonts w:ascii="Calibri" w:eastAsia="MS Mincho" w:hAnsi="Calibri" w:cs="Calibri"/>
          <w:color w:val="333333"/>
          <w:sz w:val="22"/>
          <w:szCs w:val="22"/>
          <w:lang w:val="en-US"/>
        </w:rPr>
        <w:t xml:space="preserve">SENIOR PUBLICIST/ </w:t>
      </w:r>
      <w:r w:rsidR="00563B31" w:rsidRPr="00892D42">
        <w:rPr>
          <w:rFonts w:ascii="Calibri" w:eastAsia="MS Mincho" w:hAnsi="Calibri" w:cs="Calibri"/>
          <w:color w:val="333333"/>
          <w:sz w:val="22"/>
          <w:szCs w:val="22"/>
          <w:lang w:val="en-US"/>
        </w:rPr>
        <w:t xml:space="preserve">MANAGER </w:t>
      </w:r>
      <w:r w:rsidRPr="00892D42">
        <w:rPr>
          <w:rFonts w:ascii="Calibri" w:eastAsia="MS Mincho" w:hAnsi="Calibri" w:cs="Calibri"/>
          <w:color w:val="333333"/>
          <w:sz w:val="22"/>
          <w:szCs w:val="22"/>
          <w:lang w:val="en-US"/>
        </w:rPr>
        <w:t xml:space="preserve">PR &amp; MEDIA </w:t>
      </w:r>
    </w:p>
    <w:p w14:paraId="552A373D" w14:textId="77777777" w:rsidR="00C2686E" w:rsidRPr="00892D42" w:rsidRDefault="00C2686E" w:rsidP="00DC57F4">
      <w:pPr>
        <w:snapToGrid w:val="0"/>
        <w:spacing w:line="276" w:lineRule="auto"/>
        <w:ind w:left="567" w:right="543"/>
        <w:jc w:val="both"/>
        <w:rPr>
          <w:rFonts w:ascii="Calibri" w:hAnsi="Calibri" w:cs="Calibri"/>
          <w:color w:val="333333"/>
          <w:sz w:val="22"/>
          <w:szCs w:val="22"/>
          <w:lang w:val="en-GB"/>
        </w:rPr>
      </w:pPr>
      <w:proofErr w:type="spellStart"/>
      <w:r w:rsidRPr="00892D42">
        <w:rPr>
          <w:rFonts w:ascii="Calibri" w:hAnsi="Calibri" w:cs="Calibri"/>
          <w:color w:val="333333"/>
          <w:sz w:val="22"/>
          <w:szCs w:val="22"/>
          <w:lang w:val="en-GB"/>
        </w:rPr>
        <w:lastRenderedPageBreak/>
        <w:t>Lindener</w:t>
      </w:r>
      <w:proofErr w:type="spellEnd"/>
      <w:r w:rsidRPr="00892D42">
        <w:rPr>
          <w:rFonts w:ascii="Calibri" w:hAnsi="Calibri" w:cs="Calibri"/>
          <w:color w:val="333333"/>
          <w:sz w:val="22"/>
          <w:szCs w:val="22"/>
          <w:lang w:val="en-GB"/>
        </w:rPr>
        <w:t xml:space="preserve"> Str. 128, D-44879 Bochum, Germany</w:t>
      </w:r>
    </w:p>
    <w:p w14:paraId="0197F916" w14:textId="77777777" w:rsidR="00C2686E" w:rsidRPr="00892D42" w:rsidRDefault="00C2686E" w:rsidP="00DC57F4">
      <w:pPr>
        <w:snapToGrid w:val="0"/>
        <w:spacing w:line="276" w:lineRule="auto"/>
        <w:ind w:left="567" w:right="543"/>
        <w:jc w:val="both"/>
        <w:rPr>
          <w:rFonts w:ascii="Calibri" w:hAnsi="Calibri" w:cs="Calibri"/>
          <w:color w:val="333333"/>
          <w:sz w:val="22"/>
          <w:szCs w:val="22"/>
          <w:lang w:val="en-US"/>
        </w:rPr>
      </w:pP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Phone: +49 (0) 234 324 980 7</w:t>
      </w:r>
      <w:r w:rsidR="007005E0" w:rsidRPr="00892D42">
        <w:rPr>
          <w:rFonts w:ascii="Calibri" w:hAnsi="Calibri" w:cs="Calibri"/>
          <w:color w:val="333333"/>
          <w:sz w:val="22"/>
          <w:szCs w:val="22"/>
          <w:lang w:val="en-US"/>
        </w:rPr>
        <w:t>5</w:t>
      </w: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, Fax: +49 (0) 234 324 980 79</w:t>
      </w:r>
    </w:p>
    <w:p w14:paraId="015B8B39" w14:textId="77777777" w:rsidR="00C2686E" w:rsidRPr="00892D42" w:rsidRDefault="005E4966" w:rsidP="00DC57F4">
      <w:pPr>
        <w:snapToGrid w:val="0"/>
        <w:spacing w:line="276" w:lineRule="auto"/>
        <w:ind w:left="567" w:right="543"/>
        <w:jc w:val="both"/>
        <w:rPr>
          <w:rFonts w:ascii="Calibri" w:hAnsi="Calibri" w:cs="Calibri"/>
          <w:b/>
          <w:bCs/>
          <w:color w:val="333333"/>
          <w:sz w:val="22"/>
          <w:szCs w:val="22"/>
          <w:lang w:val="en-GB"/>
        </w:rPr>
      </w:pPr>
      <w:hyperlink r:id="rId15">
        <w:r w:rsidR="00C2686E" w:rsidRPr="00892D42">
          <w:rPr>
            <w:rStyle w:val="Hyperlink"/>
            <w:rFonts w:ascii="Calibri" w:hAnsi="Calibri" w:cs="Calibri"/>
            <w:sz w:val="22"/>
            <w:szCs w:val="22"/>
            <w:lang w:val="en-US"/>
          </w:rPr>
          <w:t>kirsten@destination-office.de</w:t>
        </w:r>
      </w:hyperlink>
      <w:r w:rsidR="00C2686E" w:rsidRPr="00892D42">
        <w:rPr>
          <w:rFonts w:ascii="Calibri" w:hAnsi="Calibri" w:cs="Calibri"/>
          <w:color w:val="333333"/>
          <w:sz w:val="22"/>
          <w:szCs w:val="22"/>
          <w:lang w:val="en-US"/>
        </w:rPr>
        <w:t xml:space="preserve"> , </w:t>
      </w:r>
      <w:hyperlink r:id="rId16">
        <w:r w:rsidR="00C2686E" w:rsidRPr="00892D42">
          <w:rPr>
            <w:rStyle w:val="Hyperlink"/>
            <w:rFonts w:ascii="Calibri" w:hAnsi="Calibri" w:cs="Calibri"/>
            <w:sz w:val="22"/>
            <w:szCs w:val="22"/>
            <w:lang w:val="en-US"/>
          </w:rPr>
          <w:t>www.kanada-presse.de</w:t>
        </w:r>
      </w:hyperlink>
      <w:r w:rsidR="00C2686E" w:rsidRPr="00892D42">
        <w:rPr>
          <w:rFonts w:ascii="Calibri" w:hAnsi="Calibri" w:cs="Calibri"/>
          <w:sz w:val="22"/>
          <w:szCs w:val="22"/>
          <w:lang w:val="en-US"/>
        </w:rPr>
        <w:t xml:space="preserve">, </w:t>
      </w:r>
      <w:hyperlink r:id="rId17">
        <w:r w:rsidR="00C2686E" w:rsidRPr="00892D42">
          <w:rPr>
            <w:rStyle w:val="Hyperlink"/>
            <w:rFonts w:ascii="Calibri" w:hAnsi="Calibri" w:cs="Calibri"/>
            <w:sz w:val="22"/>
            <w:szCs w:val="22"/>
            <w:lang w:val="en-US"/>
          </w:rPr>
          <w:t>www.keepexploring.de</w:t>
        </w:r>
      </w:hyperlink>
    </w:p>
    <w:sectPr w:rsidR="00C2686E" w:rsidRPr="00892D42" w:rsidSect="00CE627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0" w:right="720" w:bottom="568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C4A3D" w14:textId="77777777" w:rsidR="005E4966" w:rsidRDefault="005E4966" w:rsidP="00BC0512">
      <w:r>
        <w:separator/>
      </w:r>
    </w:p>
  </w:endnote>
  <w:endnote w:type="continuationSeparator" w:id="0">
    <w:p w14:paraId="2C24BC89" w14:textId="77777777" w:rsidR="005E4966" w:rsidRDefault="005E4966" w:rsidP="00BC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T100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utch 801 SWA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BC0512" w:rsidRDefault="00BC05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BC0512" w:rsidRDefault="00BC05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BC0512" w:rsidRDefault="00BC05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EF6EF" w14:textId="77777777" w:rsidR="005E4966" w:rsidRDefault="005E4966" w:rsidP="00BC0512">
      <w:r>
        <w:separator/>
      </w:r>
    </w:p>
  </w:footnote>
  <w:footnote w:type="continuationSeparator" w:id="0">
    <w:p w14:paraId="490878C0" w14:textId="77777777" w:rsidR="005E4966" w:rsidRDefault="005E4966" w:rsidP="00BC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BC0512" w:rsidRDefault="00BC05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BC0512" w:rsidRDefault="00BC05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BC0512" w:rsidRDefault="00BC05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226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3C135F"/>
    <w:multiLevelType w:val="hybridMultilevel"/>
    <w:tmpl w:val="AFBAE5D0"/>
    <w:styleLink w:val="Nummeriert"/>
    <w:lvl w:ilvl="0" w:tplc="1FE0479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F6854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FA0DC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676D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0E6C0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1C6F3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C7B6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C27AB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44D0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A6379C0"/>
    <w:multiLevelType w:val="hybridMultilevel"/>
    <w:tmpl w:val="EA4043DE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11EE"/>
    <w:multiLevelType w:val="hybridMultilevel"/>
    <w:tmpl w:val="AFBAE5D0"/>
    <w:numStyleLink w:val="Nummeriert"/>
  </w:abstractNum>
  <w:abstractNum w:abstractNumId="5" w15:restartNumberingAfterBreak="0">
    <w:nsid w:val="33601526"/>
    <w:multiLevelType w:val="hybridMultilevel"/>
    <w:tmpl w:val="4F9C7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78DF"/>
    <w:multiLevelType w:val="hybridMultilevel"/>
    <w:tmpl w:val="9F2E2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517E8"/>
    <w:multiLevelType w:val="hybridMultilevel"/>
    <w:tmpl w:val="8BDA9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65698"/>
    <w:multiLevelType w:val="hybridMultilevel"/>
    <w:tmpl w:val="AA60C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276F2"/>
    <w:multiLevelType w:val="hybridMultilevel"/>
    <w:tmpl w:val="E84EBB1C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E43E3"/>
    <w:multiLevelType w:val="hybridMultilevel"/>
    <w:tmpl w:val="0E7AD95A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B38CE"/>
    <w:multiLevelType w:val="hybridMultilevel"/>
    <w:tmpl w:val="8BD28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embedSystemFonts/>
  <w:proofState w:spelling="clean" w:grammar="clean"/>
  <w:defaultTabStop w:val="709"/>
  <w:hyphenationZone w:val="425"/>
  <w:defaultTableStyle w:val="Standard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A3"/>
    <w:rsid w:val="00000800"/>
    <w:rsid w:val="00000B97"/>
    <w:rsid w:val="00002577"/>
    <w:rsid w:val="000064D8"/>
    <w:rsid w:val="00006F18"/>
    <w:rsid w:val="0001165E"/>
    <w:rsid w:val="00014256"/>
    <w:rsid w:val="0001576A"/>
    <w:rsid w:val="00020389"/>
    <w:rsid w:val="00022A9C"/>
    <w:rsid w:val="00025AF9"/>
    <w:rsid w:val="00025FE9"/>
    <w:rsid w:val="000300C1"/>
    <w:rsid w:val="000303A8"/>
    <w:rsid w:val="000367EF"/>
    <w:rsid w:val="00040139"/>
    <w:rsid w:val="00042C25"/>
    <w:rsid w:val="0004643B"/>
    <w:rsid w:val="000553E8"/>
    <w:rsid w:val="00055BE5"/>
    <w:rsid w:val="000602EA"/>
    <w:rsid w:val="00060564"/>
    <w:rsid w:val="00062542"/>
    <w:rsid w:val="00066EE1"/>
    <w:rsid w:val="00071259"/>
    <w:rsid w:val="0007456F"/>
    <w:rsid w:val="00075026"/>
    <w:rsid w:val="0008179E"/>
    <w:rsid w:val="00084349"/>
    <w:rsid w:val="00085216"/>
    <w:rsid w:val="00087DCB"/>
    <w:rsid w:val="0009104E"/>
    <w:rsid w:val="000936B8"/>
    <w:rsid w:val="0009445E"/>
    <w:rsid w:val="000945F8"/>
    <w:rsid w:val="00097D64"/>
    <w:rsid w:val="000A2413"/>
    <w:rsid w:val="000A3882"/>
    <w:rsid w:val="000A3FED"/>
    <w:rsid w:val="000A4C1F"/>
    <w:rsid w:val="000B0D82"/>
    <w:rsid w:val="000B2BA3"/>
    <w:rsid w:val="000C55B0"/>
    <w:rsid w:val="000D009E"/>
    <w:rsid w:val="000D05A0"/>
    <w:rsid w:val="000D28B4"/>
    <w:rsid w:val="000D2EF8"/>
    <w:rsid w:val="000D390F"/>
    <w:rsid w:val="000D6CF1"/>
    <w:rsid w:val="000E5849"/>
    <w:rsid w:val="000E67A4"/>
    <w:rsid w:val="000E694F"/>
    <w:rsid w:val="000E7135"/>
    <w:rsid w:val="000F345F"/>
    <w:rsid w:val="000F3E91"/>
    <w:rsid w:val="00100F57"/>
    <w:rsid w:val="00104596"/>
    <w:rsid w:val="0010512F"/>
    <w:rsid w:val="00105318"/>
    <w:rsid w:val="0010730F"/>
    <w:rsid w:val="001156C8"/>
    <w:rsid w:val="00127FB4"/>
    <w:rsid w:val="00130120"/>
    <w:rsid w:val="001331C9"/>
    <w:rsid w:val="00134296"/>
    <w:rsid w:val="0014061B"/>
    <w:rsid w:val="001426D4"/>
    <w:rsid w:val="001446A4"/>
    <w:rsid w:val="00151DE3"/>
    <w:rsid w:val="00154F2B"/>
    <w:rsid w:val="00157AA7"/>
    <w:rsid w:val="0016424C"/>
    <w:rsid w:val="00165F11"/>
    <w:rsid w:val="00170974"/>
    <w:rsid w:val="001709D8"/>
    <w:rsid w:val="00171318"/>
    <w:rsid w:val="00171E2F"/>
    <w:rsid w:val="001821FB"/>
    <w:rsid w:val="00185006"/>
    <w:rsid w:val="00187A07"/>
    <w:rsid w:val="00190904"/>
    <w:rsid w:val="0019438C"/>
    <w:rsid w:val="001A4177"/>
    <w:rsid w:val="001A4DF5"/>
    <w:rsid w:val="001A4F20"/>
    <w:rsid w:val="001A797B"/>
    <w:rsid w:val="001B67C3"/>
    <w:rsid w:val="001C0C1D"/>
    <w:rsid w:val="001C2488"/>
    <w:rsid w:val="001D6201"/>
    <w:rsid w:val="001E0C81"/>
    <w:rsid w:val="001E7DB7"/>
    <w:rsid w:val="001F28D6"/>
    <w:rsid w:val="001F32F2"/>
    <w:rsid w:val="001F5DAA"/>
    <w:rsid w:val="00204DE4"/>
    <w:rsid w:val="00207A54"/>
    <w:rsid w:val="002102FA"/>
    <w:rsid w:val="0021123B"/>
    <w:rsid w:val="002173B9"/>
    <w:rsid w:val="00217D47"/>
    <w:rsid w:val="00220170"/>
    <w:rsid w:val="00220755"/>
    <w:rsid w:val="00220CEA"/>
    <w:rsid w:val="00224017"/>
    <w:rsid w:val="002252E3"/>
    <w:rsid w:val="00227DE1"/>
    <w:rsid w:val="00230130"/>
    <w:rsid w:val="00232B5C"/>
    <w:rsid w:val="00233862"/>
    <w:rsid w:val="0024276D"/>
    <w:rsid w:val="002445B8"/>
    <w:rsid w:val="00247119"/>
    <w:rsid w:val="00251141"/>
    <w:rsid w:val="00257579"/>
    <w:rsid w:val="00261C79"/>
    <w:rsid w:val="0026264A"/>
    <w:rsid w:val="002628D1"/>
    <w:rsid w:val="0026419E"/>
    <w:rsid w:val="002648A5"/>
    <w:rsid w:val="00265FE1"/>
    <w:rsid w:val="0027038E"/>
    <w:rsid w:val="00272C6D"/>
    <w:rsid w:val="00272C93"/>
    <w:rsid w:val="00272CF3"/>
    <w:rsid w:val="00276FE4"/>
    <w:rsid w:val="00283ADD"/>
    <w:rsid w:val="00297108"/>
    <w:rsid w:val="00297AA8"/>
    <w:rsid w:val="002A1385"/>
    <w:rsid w:val="002A60D3"/>
    <w:rsid w:val="002B6A8E"/>
    <w:rsid w:val="002C0BA6"/>
    <w:rsid w:val="002C16DB"/>
    <w:rsid w:val="002C327E"/>
    <w:rsid w:val="002C588C"/>
    <w:rsid w:val="002D2991"/>
    <w:rsid w:val="002D4DD4"/>
    <w:rsid w:val="002D6653"/>
    <w:rsid w:val="002D66BA"/>
    <w:rsid w:val="002E50DD"/>
    <w:rsid w:val="002E75E7"/>
    <w:rsid w:val="002F0607"/>
    <w:rsid w:val="002F21B3"/>
    <w:rsid w:val="002F4049"/>
    <w:rsid w:val="002F55E4"/>
    <w:rsid w:val="0030140A"/>
    <w:rsid w:val="003064C0"/>
    <w:rsid w:val="0030719C"/>
    <w:rsid w:val="00312DF1"/>
    <w:rsid w:val="00313A41"/>
    <w:rsid w:val="00316229"/>
    <w:rsid w:val="00317569"/>
    <w:rsid w:val="00317B29"/>
    <w:rsid w:val="00322A15"/>
    <w:rsid w:val="0032347C"/>
    <w:rsid w:val="003241A2"/>
    <w:rsid w:val="00333166"/>
    <w:rsid w:val="00334905"/>
    <w:rsid w:val="00336288"/>
    <w:rsid w:val="003375BE"/>
    <w:rsid w:val="00352868"/>
    <w:rsid w:val="003539E3"/>
    <w:rsid w:val="00354448"/>
    <w:rsid w:val="00357639"/>
    <w:rsid w:val="0035783E"/>
    <w:rsid w:val="00367468"/>
    <w:rsid w:val="00375857"/>
    <w:rsid w:val="0038394C"/>
    <w:rsid w:val="00384206"/>
    <w:rsid w:val="003870D3"/>
    <w:rsid w:val="00393685"/>
    <w:rsid w:val="003944D1"/>
    <w:rsid w:val="003A038A"/>
    <w:rsid w:val="003A25E1"/>
    <w:rsid w:val="003A5186"/>
    <w:rsid w:val="003A5ABC"/>
    <w:rsid w:val="003B60C6"/>
    <w:rsid w:val="003C09FB"/>
    <w:rsid w:val="003C59B7"/>
    <w:rsid w:val="003D4180"/>
    <w:rsid w:val="003E3E31"/>
    <w:rsid w:val="003E4A93"/>
    <w:rsid w:val="003F1B4D"/>
    <w:rsid w:val="003F54B3"/>
    <w:rsid w:val="003F5692"/>
    <w:rsid w:val="003F5ED3"/>
    <w:rsid w:val="004003BA"/>
    <w:rsid w:val="00402FA6"/>
    <w:rsid w:val="0040369E"/>
    <w:rsid w:val="00403FE2"/>
    <w:rsid w:val="00404CEB"/>
    <w:rsid w:val="0040542D"/>
    <w:rsid w:val="00406F04"/>
    <w:rsid w:val="0041102A"/>
    <w:rsid w:val="004139D8"/>
    <w:rsid w:val="00413BC1"/>
    <w:rsid w:val="00415061"/>
    <w:rsid w:val="00415C22"/>
    <w:rsid w:val="00420EE0"/>
    <w:rsid w:val="0042544E"/>
    <w:rsid w:val="004255F3"/>
    <w:rsid w:val="004277D5"/>
    <w:rsid w:val="00430098"/>
    <w:rsid w:val="004307E0"/>
    <w:rsid w:val="00431F5A"/>
    <w:rsid w:val="00434386"/>
    <w:rsid w:val="004349FA"/>
    <w:rsid w:val="00435B2D"/>
    <w:rsid w:val="00440E6C"/>
    <w:rsid w:val="004413B4"/>
    <w:rsid w:val="00442251"/>
    <w:rsid w:val="0044521A"/>
    <w:rsid w:val="00446982"/>
    <w:rsid w:val="0045136F"/>
    <w:rsid w:val="00453D90"/>
    <w:rsid w:val="00460FAB"/>
    <w:rsid w:val="00475248"/>
    <w:rsid w:val="00480EFB"/>
    <w:rsid w:val="004838B5"/>
    <w:rsid w:val="004844FB"/>
    <w:rsid w:val="00484F10"/>
    <w:rsid w:val="00486757"/>
    <w:rsid w:val="0049125B"/>
    <w:rsid w:val="00491C15"/>
    <w:rsid w:val="004971A8"/>
    <w:rsid w:val="004A4863"/>
    <w:rsid w:val="004A57C8"/>
    <w:rsid w:val="004A6240"/>
    <w:rsid w:val="004A76B7"/>
    <w:rsid w:val="004B33F0"/>
    <w:rsid w:val="004B688E"/>
    <w:rsid w:val="004B6D24"/>
    <w:rsid w:val="004C17DD"/>
    <w:rsid w:val="004C30A5"/>
    <w:rsid w:val="004C480B"/>
    <w:rsid w:val="004C762B"/>
    <w:rsid w:val="004C7F54"/>
    <w:rsid w:val="004D2D9B"/>
    <w:rsid w:val="004D46E8"/>
    <w:rsid w:val="004D7121"/>
    <w:rsid w:val="004E5174"/>
    <w:rsid w:val="004E7CDB"/>
    <w:rsid w:val="004F0C93"/>
    <w:rsid w:val="004F4679"/>
    <w:rsid w:val="004F4F28"/>
    <w:rsid w:val="004F5E05"/>
    <w:rsid w:val="005020DB"/>
    <w:rsid w:val="00505FD0"/>
    <w:rsid w:val="00521326"/>
    <w:rsid w:val="00521AB1"/>
    <w:rsid w:val="00524832"/>
    <w:rsid w:val="00531BFB"/>
    <w:rsid w:val="00532006"/>
    <w:rsid w:val="005328D8"/>
    <w:rsid w:val="005368B1"/>
    <w:rsid w:val="00541FF3"/>
    <w:rsid w:val="00543C50"/>
    <w:rsid w:val="00546316"/>
    <w:rsid w:val="005464E0"/>
    <w:rsid w:val="00552E85"/>
    <w:rsid w:val="0055703D"/>
    <w:rsid w:val="005613AC"/>
    <w:rsid w:val="00561CAB"/>
    <w:rsid w:val="00561F48"/>
    <w:rsid w:val="00563B31"/>
    <w:rsid w:val="00566E21"/>
    <w:rsid w:val="00572E73"/>
    <w:rsid w:val="00576E77"/>
    <w:rsid w:val="0057715A"/>
    <w:rsid w:val="005773E1"/>
    <w:rsid w:val="00577BEA"/>
    <w:rsid w:val="00580D50"/>
    <w:rsid w:val="00581881"/>
    <w:rsid w:val="00581F98"/>
    <w:rsid w:val="00583389"/>
    <w:rsid w:val="00583CEB"/>
    <w:rsid w:val="00583DB3"/>
    <w:rsid w:val="00584052"/>
    <w:rsid w:val="00594066"/>
    <w:rsid w:val="00594D06"/>
    <w:rsid w:val="0059D14D"/>
    <w:rsid w:val="005A424E"/>
    <w:rsid w:val="005A7C5C"/>
    <w:rsid w:val="005B108E"/>
    <w:rsid w:val="005B4D77"/>
    <w:rsid w:val="005B7771"/>
    <w:rsid w:val="005C4B7A"/>
    <w:rsid w:val="005D03E2"/>
    <w:rsid w:val="005E043E"/>
    <w:rsid w:val="005E19F2"/>
    <w:rsid w:val="005E1A97"/>
    <w:rsid w:val="005E4966"/>
    <w:rsid w:val="005E5423"/>
    <w:rsid w:val="005F3BF3"/>
    <w:rsid w:val="005F448A"/>
    <w:rsid w:val="00612750"/>
    <w:rsid w:val="006134FD"/>
    <w:rsid w:val="00613F7F"/>
    <w:rsid w:val="00620965"/>
    <w:rsid w:val="00625700"/>
    <w:rsid w:val="006274CE"/>
    <w:rsid w:val="006350C1"/>
    <w:rsid w:val="006369C4"/>
    <w:rsid w:val="00641AB1"/>
    <w:rsid w:val="00643C23"/>
    <w:rsid w:val="00646817"/>
    <w:rsid w:val="00646F20"/>
    <w:rsid w:val="0064750B"/>
    <w:rsid w:val="00651CCD"/>
    <w:rsid w:val="0065429A"/>
    <w:rsid w:val="00654393"/>
    <w:rsid w:val="00654A41"/>
    <w:rsid w:val="00656AF0"/>
    <w:rsid w:val="00663A26"/>
    <w:rsid w:val="00664CFC"/>
    <w:rsid w:val="00665E9C"/>
    <w:rsid w:val="00676D41"/>
    <w:rsid w:val="00692539"/>
    <w:rsid w:val="00695299"/>
    <w:rsid w:val="006A7668"/>
    <w:rsid w:val="006B15B6"/>
    <w:rsid w:val="006B2ED6"/>
    <w:rsid w:val="006B573B"/>
    <w:rsid w:val="006B5D10"/>
    <w:rsid w:val="006B609A"/>
    <w:rsid w:val="006C3E9D"/>
    <w:rsid w:val="006C4B40"/>
    <w:rsid w:val="006C4DD0"/>
    <w:rsid w:val="006C59B2"/>
    <w:rsid w:val="006C6951"/>
    <w:rsid w:val="006D22B4"/>
    <w:rsid w:val="006D3E49"/>
    <w:rsid w:val="006E0429"/>
    <w:rsid w:val="006E4FA4"/>
    <w:rsid w:val="006E5544"/>
    <w:rsid w:val="006E786A"/>
    <w:rsid w:val="006F2895"/>
    <w:rsid w:val="006F56FB"/>
    <w:rsid w:val="007005E0"/>
    <w:rsid w:val="00700C83"/>
    <w:rsid w:val="00703105"/>
    <w:rsid w:val="00706087"/>
    <w:rsid w:val="007152B3"/>
    <w:rsid w:val="00717019"/>
    <w:rsid w:val="00717A15"/>
    <w:rsid w:val="00717B68"/>
    <w:rsid w:val="00721347"/>
    <w:rsid w:val="007227CD"/>
    <w:rsid w:val="00723252"/>
    <w:rsid w:val="0073168D"/>
    <w:rsid w:val="00733939"/>
    <w:rsid w:val="00737E75"/>
    <w:rsid w:val="0074001F"/>
    <w:rsid w:val="00741D54"/>
    <w:rsid w:val="007508F7"/>
    <w:rsid w:val="00753A72"/>
    <w:rsid w:val="00754A44"/>
    <w:rsid w:val="007621F7"/>
    <w:rsid w:val="00763326"/>
    <w:rsid w:val="00764156"/>
    <w:rsid w:val="00764E4D"/>
    <w:rsid w:val="00765DF9"/>
    <w:rsid w:val="007703CD"/>
    <w:rsid w:val="0077247C"/>
    <w:rsid w:val="00775A47"/>
    <w:rsid w:val="007772B8"/>
    <w:rsid w:val="00781303"/>
    <w:rsid w:val="00785F4B"/>
    <w:rsid w:val="0079048C"/>
    <w:rsid w:val="007914F6"/>
    <w:rsid w:val="0079213E"/>
    <w:rsid w:val="00794C00"/>
    <w:rsid w:val="00795999"/>
    <w:rsid w:val="00795D43"/>
    <w:rsid w:val="007A035B"/>
    <w:rsid w:val="007A2EF5"/>
    <w:rsid w:val="007B2B1C"/>
    <w:rsid w:val="007B46C5"/>
    <w:rsid w:val="007B6CB7"/>
    <w:rsid w:val="007B743F"/>
    <w:rsid w:val="007C7B32"/>
    <w:rsid w:val="007D237C"/>
    <w:rsid w:val="007D24A2"/>
    <w:rsid w:val="007D5905"/>
    <w:rsid w:val="007D6D91"/>
    <w:rsid w:val="007E7B4D"/>
    <w:rsid w:val="007F29E4"/>
    <w:rsid w:val="007F2D6C"/>
    <w:rsid w:val="007F3609"/>
    <w:rsid w:val="007F3D4A"/>
    <w:rsid w:val="007F465D"/>
    <w:rsid w:val="007F4BBB"/>
    <w:rsid w:val="007F562E"/>
    <w:rsid w:val="008015C1"/>
    <w:rsid w:val="00804A97"/>
    <w:rsid w:val="008101D3"/>
    <w:rsid w:val="00810C40"/>
    <w:rsid w:val="00812294"/>
    <w:rsid w:val="008122BB"/>
    <w:rsid w:val="00813A80"/>
    <w:rsid w:val="00814147"/>
    <w:rsid w:val="00820DCC"/>
    <w:rsid w:val="008235C0"/>
    <w:rsid w:val="00827E34"/>
    <w:rsid w:val="00832A16"/>
    <w:rsid w:val="00836C16"/>
    <w:rsid w:val="00836F29"/>
    <w:rsid w:val="00837EFA"/>
    <w:rsid w:val="00842329"/>
    <w:rsid w:val="00843CCC"/>
    <w:rsid w:val="00850097"/>
    <w:rsid w:val="00852949"/>
    <w:rsid w:val="00856FF3"/>
    <w:rsid w:val="008600CF"/>
    <w:rsid w:val="00860D2C"/>
    <w:rsid w:val="00864AB8"/>
    <w:rsid w:val="00875641"/>
    <w:rsid w:val="00886593"/>
    <w:rsid w:val="008874B5"/>
    <w:rsid w:val="00890D6D"/>
    <w:rsid w:val="00892D42"/>
    <w:rsid w:val="00893FFC"/>
    <w:rsid w:val="008951F3"/>
    <w:rsid w:val="008968D8"/>
    <w:rsid w:val="00897884"/>
    <w:rsid w:val="008B7C70"/>
    <w:rsid w:val="008C5CD5"/>
    <w:rsid w:val="008C6AB8"/>
    <w:rsid w:val="008C767A"/>
    <w:rsid w:val="008C7D45"/>
    <w:rsid w:val="008D002D"/>
    <w:rsid w:val="008D1D64"/>
    <w:rsid w:val="008D5422"/>
    <w:rsid w:val="008E0B41"/>
    <w:rsid w:val="008E2098"/>
    <w:rsid w:val="008F3875"/>
    <w:rsid w:val="008F465E"/>
    <w:rsid w:val="008F5A3A"/>
    <w:rsid w:val="00900C90"/>
    <w:rsid w:val="009072E8"/>
    <w:rsid w:val="00912583"/>
    <w:rsid w:val="00914753"/>
    <w:rsid w:val="00914A70"/>
    <w:rsid w:val="009166C5"/>
    <w:rsid w:val="00917037"/>
    <w:rsid w:val="00917CD1"/>
    <w:rsid w:val="00921936"/>
    <w:rsid w:val="00922890"/>
    <w:rsid w:val="00922F68"/>
    <w:rsid w:val="009258BF"/>
    <w:rsid w:val="00925E59"/>
    <w:rsid w:val="00930344"/>
    <w:rsid w:val="00932E68"/>
    <w:rsid w:val="00932F98"/>
    <w:rsid w:val="0093450F"/>
    <w:rsid w:val="00934BC3"/>
    <w:rsid w:val="0093524E"/>
    <w:rsid w:val="00936540"/>
    <w:rsid w:val="00936A80"/>
    <w:rsid w:val="00937D77"/>
    <w:rsid w:val="00942515"/>
    <w:rsid w:val="00944F57"/>
    <w:rsid w:val="00945707"/>
    <w:rsid w:val="00950F87"/>
    <w:rsid w:val="00953ECE"/>
    <w:rsid w:val="00954218"/>
    <w:rsid w:val="00954F67"/>
    <w:rsid w:val="00956893"/>
    <w:rsid w:val="00957AFC"/>
    <w:rsid w:val="0096240D"/>
    <w:rsid w:val="0096247A"/>
    <w:rsid w:val="0096363C"/>
    <w:rsid w:val="009637F1"/>
    <w:rsid w:val="00967889"/>
    <w:rsid w:val="00970B8C"/>
    <w:rsid w:val="00970E44"/>
    <w:rsid w:val="009713C8"/>
    <w:rsid w:val="0097216D"/>
    <w:rsid w:val="009808DC"/>
    <w:rsid w:val="009810E4"/>
    <w:rsid w:val="00983E3D"/>
    <w:rsid w:val="0099189A"/>
    <w:rsid w:val="00997FC1"/>
    <w:rsid w:val="009A04C1"/>
    <w:rsid w:val="009A549D"/>
    <w:rsid w:val="009A5C0E"/>
    <w:rsid w:val="009A7F43"/>
    <w:rsid w:val="009B2419"/>
    <w:rsid w:val="009B25B8"/>
    <w:rsid w:val="009B301E"/>
    <w:rsid w:val="009B6EE1"/>
    <w:rsid w:val="009C0702"/>
    <w:rsid w:val="009C0DB0"/>
    <w:rsid w:val="009C190B"/>
    <w:rsid w:val="009C23A5"/>
    <w:rsid w:val="009C51BF"/>
    <w:rsid w:val="009C7D8D"/>
    <w:rsid w:val="009D2298"/>
    <w:rsid w:val="009D39C4"/>
    <w:rsid w:val="009D47B8"/>
    <w:rsid w:val="009D489C"/>
    <w:rsid w:val="009D6659"/>
    <w:rsid w:val="009D6D26"/>
    <w:rsid w:val="009D6F1B"/>
    <w:rsid w:val="009E57AA"/>
    <w:rsid w:val="009E749B"/>
    <w:rsid w:val="009F6CED"/>
    <w:rsid w:val="00A0022E"/>
    <w:rsid w:val="00A0395A"/>
    <w:rsid w:val="00A04F6C"/>
    <w:rsid w:val="00A052BE"/>
    <w:rsid w:val="00A06775"/>
    <w:rsid w:val="00A14A51"/>
    <w:rsid w:val="00A15045"/>
    <w:rsid w:val="00A158A7"/>
    <w:rsid w:val="00A16BD9"/>
    <w:rsid w:val="00A20621"/>
    <w:rsid w:val="00A243F9"/>
    <w:rsid w:val="00A25A02"/>
    <w:rsid w:val="00A25E75"/>
    <w:rsid w:val="00A305A0"/>
    <w:rsid w:val="00A36D74"/>
    <w:rsid w:val="00A46E7B"/>
    <w:rsid w:val="00A47A67"/>
    <w:rsid w:val="00A63614"/>
    <w:rsid w:val="00A67B0F"/>
    <w:rsid w:val="00A74C76"/>
    <w:rsid w:val="00A753A2"/>
    <w:rsid w:val="00A809DF"/>
    <w:rsid w:val="00A82B75"/>
    <w:rsid w:val="00A8502D"/>
    <w:rsid w:val="00A93F4E"/>
    <w:rsid w:val="00A95BE2"/>
    <w:rsid w:val="00AA1185"/>
    <w:rsid w:val="00AA2FE2"/>
    <w:rsid w:val="00AA3066"/>
    <w:rsid w:val="00AA5419"/>
    <w:rsid w:val="00AB093D"/>
    <w:rsid w:val="00AB56CB"/>
    <w:rsid w:val="00AB748B"/>
    <w:rsid w:val="00AC15F7"/>
    <w:rsid w:val="00AE2AAD"/>
    <w:rsid w:val="00AE5391"/>
    <w:rsid w:val="00AE754A"/>
    <w:rsid w:val="00AE7930"/>
    <w:rsid w:val="00AF3908"/>
    <w:rsid w:val="00B04C09"/>
    <w:rsid w:val="00B05A7D"/>
    <w:rsid w:val="00B0702C"/>
    <w:rsid w:val="00B10522"/>
    <w:rsid w:val="00B13C44"/>
    <w:rsid w:val="00B16E12"/>
    <w:rsid w:val="00B22604"/>
    <w:rsid w:val="00B256A6"/>
    <w:rsid w:val="00B311C0"/>
    <w:rsid w:val="00B31261"/>
    <w:rsid w:val="00B324DF"/>
    <w:rsid w:val="00B33862"/>
    <w:rsid w:val="00B36326"/>
    <w:rsid w:val="00B37D45"/>
    <w:rsid w:val="00B40476"/>
    <w:rsid w:val="00B42D2E"/>
    <w:rsid w:val="00B51DBB"/>
    <w:rsid w:val="00B53AD9"/>
    <w:rsid w:val="00B5412B"/>
    <w:rsid w:val="00B56F56"/>
    <w:rsid w:val="00B626A3"/>
    <w:rsid w:val="00B6333D"/>
    <w:rsid w:val="00B65ED2"/>
    <w:rsid w:val="00B730EC"/>
    <w:rsid w:val="00B73894"/>
    <w:rsid w:val="00B74567"/>
    <w:rsid w:val="00B746C4"/>
    <w:rsid w:val="00B757E7"/>
    <w:rsid w:val="00B81700"/>
    <w:rsid w:val="00B82D3E"/>
    <w:rsid w:val="00B83348"/>
    <w:rsid w:val="00B90E50"/>
    <w:rsid w:val="00B90F83"/>
    <w:rsid w:val="00B9460A"/>
    <w:rsid w:val="00B95818"/>
    <w:rsid w:val="00BA0EEE"/>
    <w:rsid w:val="00BA3D81"/>
    <w:rsid w:val="00BB26C7"/>
    <w:rsid w:val="00BB37F0"/>
    <w:rsid w:val="00BC0512"/>
    <w:rsid w:val="00BC189D"/>
    <w:rsid w:val="00BC324B"/>
    <w:rsid w:val="00BC374A"/>
    <w:rsid w:val="00BC3DF6"/>
    <w:rsid w:val="00BC4782"/>
    <w:rsid w:val="00BC5221"/>
    <w:rsid w:val="00BC73B8"/>
    <w:rsid w:val="00BC75AD"/>
    <w:rsid w:val="00BD3786"/>
    <w:rsid w:val="00BD5AA4"/>
    <w:rsid w:val="00BD5DD9"/>
    <w:rsid w:val="00BD7395"/>
    <w:rsid w:val="00BE1A6F"/>
    <w:rsid w:val="00BE4ABA"/>
    <w:rsid w:val="00BE7703"/>
    <w:rsid w:val="00BF7386"/>
    <w:rsid w:val="00C027EE"/>
    <w:rsid w:val="00C028B6"/>
    <w:rsid w:val="00C03578"/>
    <w:rsid w:val="00C1057A"/>
    <w:rsid w:val="00C144F3"/>
    <w:rsid w:val="00C23665"/>
    <w:rsid w:val="00C245E4"/>
    <w:rsid w:val="00C2686E"/>
    <w:rsid w:val="00C304D0"/>
    <w:rsid w:val="00C3570C"/>
    <w:rsid w:val="00C36972"/>
    <w:rsid w:val="00C415BE"/>
    <w:rsid w:val="00C436A0"/>
    <w:rsid w:val="00C44BE6"/>
    <w:rsid w:val="00C46C80"/>
    <w:rsid w:val="00C476CD"/>
    <w:rsid w:val="00C5022F"/>
    <w:rsid w:val="00C50F21"/>
    <w:rsid w:val="00C567B7"/>
    <w:rsid w:val="00C63CD0"/>
    <w:rsid w:val="00C6781A"/>
    <w:rsid w:val="00C70B0D"/>
    <w:rsid w:val="00C72BFE"/>
    <w:rsid w:val="00C74A96"/>
    <w:rsid w:val="00C808C0"/>
    <w:rsid w:val="00C80BCF"/>
    <w:rsid w:val="00C82423"/>
    <w:rsid w:val="00C943ED"/>
    <w:rsid w:val="00CA4305"/>
    <w:rsid w:val="00CA4541"/>
    <w:rsid w:val="00CB40BA"/>
    <w:rsid w:val="00CC14B4"/>
    <w:rsid w:val="00CC1B7E"/>
    <w:rsid w:val="00CC49DC"/>
    <w:rsid w:val="00CD39C8"/>
    <w:rsid w:val="00CD6618"/>
    <w:rsid w:val="00CE006C"/>
    <w:rsid w:val="00CE10ED"/>
    <w:rsid w:val="00CE23D6"/>
    <w:rsid w:val="00CE627B"/>
    <w:rsid w:val="00CF144F"/>
    <w:rsid w:val="00CF463A"/>
    <w:rsid w:val="00D02D29"/>
    <w:rsid w:val="00D07607"/>
    <w:rsid w:val="00D10202"/>
    <w:rsid w:val="00D13912"/>
    <w:rsid w:val="00D141C5"/>
    <w:rsid w:val="00D15BA3"/>
    <w:rsid w:val="00D16E43"/>
    <w:rsid w:val="00D206AD"/>
    <w:rsid w:val="00D213C2"/>
    <w:rsid w:val="00D354FB"/>
    <w:rsid w:val="00D3636A"/>
    <w:rsid w:val="00D37E1C"/>
    <w:rsid w:val="00D42828"/>
    <w:rsid w:val="00D50508"/>
    <w:rsid w:val="00D50515"/>
    <w:rsid w:val="00D57FDF"/>
    <w:rsid w:val="00D64A1F"/>
    <w:rsid w:val="00D6774B"/>
    <w:rsid w:val="00D7282E"/>
    <w:rsid w:val="00D743CA"/>
    <w:rsid w:val="00D77136"/>
    <w:rsid w:val="00D77D3C"/>
    <w:rsid w:val="00D80A9B"/>
    <w:rsid w:val="00D86806"/>
    <w:rsid w:val="00D922FC"/>
    <w:rsid w:val="00D93630"/>
    <w:rsid w:val="00D96553"/>
    <w:rsid w:val="00DA0C12"/>
    <w:rsid w:val="00DA2E33"/>
    <w:rsid w:val="00DA306D"/>
    <w:rsid w:val="00DA7D3C"/>
    <w:rsid w:val="00DB1571"/>
    <w:rsid w:val="00DB36C9"/>
    <w:rsid w:val="00DB3F1B"/>
    <w:rsid w:val="00DB73C1"/>
    <w:rsid w:val="00DB7C78"/>
    <w:rsid w:val="00DC07DF"/>
    <w:rsid w:val="00DC1BB5"/>
    <w:rsid w:val="00DC1BE7"/>
    <w:rsid w:val="00DC208F"/>
    <w:rsid w:val="00DC31C7"/>
    <w:rsid w:val="00DC433F"/>
    <w:rsid w:val="00DC57F4"/>
    <w:rsid w:val="00DC5D1D"/>
    <w:rsid w:val="00DD45E9"/>
    <w:rsid w:val="00DD6164"/>
    <w:rsid w:val="00DE4443"/>
    <w:rsid w:val="00DE7A03"/>
    <w:rsid w:val="00DF42C0"/>
    <w:rsid w:val="00DF5EE9"/>
    <w:rsid w:val="00DF6A74"/>
    <w:rsid w:val="00E01468"/>
    <w:rsid w:val="00E01E1B"/>
    <w:rsid w:val="00E03C93"/>
    <w:rsid w:val="00E1512E"/>
    <w:rsid w:val="00E15706"/>
    <w:rsid w:val="00E178A9"/>
    <w:rsid w:val="00E21FBE"/>
    <w:rsid w:val="00E32FC5"/>
    <w:rsid w:val="00E343B8"/>
    <w:rsid w:val="00E40D0D"/>
    <w:rsid w:val="00E462E9"/>
    <w:rsid w:val="00E51641"/>
    <w:rsid w:val="00E525F4"/>
    <w:rsid w:val="00E52B2E"/>
    <w:rsid w:val="00E55063"/>
    <w:rsid w:val="00E7270D"/>
    <w:rsid w:val="00E7351A"/>
    <w:rsid w:val="00E77015"/>
    <w:rsid w:val="00E825E9"/>
    <w:rsid w:val="00E83F9B"/>
    <w:rsid w:val="00E92572"/>
    <w:rsid w:val="00E9327E"/>
    <w:rsid w:val="00EA07F3"/>
    <w:rsid w:val="00EA0A22"/>
    <w:rsid w:val="00EA6E97"/>
    <w:rsid w:val="00EB54AC"/>
    <w:rsid w:val="00EB5AA6"/>
    <w:rsid w:val="00EC44D5"/>
    <w:rsid w:val="00ED3DC7"/>
    <w:rsid w:val="00ED3E31"/>
    <w:rsid w:val="00ED44DB"/>
    <w:rsid w:val="00ED4528"/>
    <w:rsid w:val="00ED4B66"/>
    <w:rsid w:val="00ED4CA7"/>
    <w:rsid w:val="00EE6EC9"/>
    <w:rsid w:val="00EF0E2A"/>
    <w:rsid w:val="00EF104D"/>
    <w:rsid w:val="00EF4FFC"/>
    <w:rsid w:val="00EF5684"/>
    <w:rsid w:val="00EF6AD0"/>
    <w:rsid w:val="00F02C85"/>
    <w:rsid w:val="00F07DD6"/>
    <w:rsid w:val="00F154EB"/>
    <w:rsid w:val="00F15B70"/>
    <w:rsid w:val="00F172B0"/>
    <w:rsid w:val="00F17640"/>
    <w:rsid w:val="00F3016A"/>
    <w:rsid w:val="00F322EF"/>
    <w:rsid w:val="00F33ABD"/>
    <w:rsid w:val="00F33B31"/>
    <w:rsid w:val="00F35C89"/>
    <w:rsid w:val="00F35F0F"/>
    <w:rsid w:val="00F379E0"/>
    <w:rsid w:val="00F42D83"/>
    <w:rsid w:val="00F43049"/>
    <w:rsid w:val="00F43DCD"/>
    <w:rsid w:val="00F43FC1"/>
    <w:rsid w:val="00F51432"/>
    <w:rsid w:val="00F51697"/>
    <w:rsid w:val="00F56D5C"/>
    <w:rsid w:val="00F57620"/>
    <w:rsid w:val="00F62F36"/>
    <w:rsid w:val="00F65604"/>
    <w:rsid w:val="00F72196"/>
    <w:rsid w:val="00F749D4"/>
    <w:rsid w:val="00F75AD1"/>
    <w:rsid w:val="00F76245"/>
    <w:rsid w:val="00F930C8"/>
    <w:rsid w:val="00F93235"/>
    <w:rsid w:val="00F93759"/>
    <w:rsid w:val="00F95755"/>
    <w:rsid w:val="00FA1134"/>
    <w:rsid w:val="00FA1B8B"/>
    <w:rsid w:val="00FA1DCE"/>
    <w:rsid w:val="00FA490E"/>
    <w:rsid w:val="00FA4A6E"/>
    <w:rsid w:val="00FA6447"/>
    <w:rsid w:val="00FA7131"/>
    <w:rsid w:val="00FC108F"/>
    <w:rsid w:val="00FC341E"/>
    <w:rsid w:val="00FC5EFB"/>
    <w:rsid w:val="00FD4954"/>
    <w:rsid w:val="00FD7A2F"/>
    <w:rsid w:val="00FE3E25"/>
    <w:rsid w:val="00FE5DDC"/>
    <w:rsid w:val="00FE70B5"/>
    <w:rsid w:val="0173059D"/>
    <w:rsid w:val="01C0B384"/>
    <w:rsid w:val="01E6AF45"/>
    <w:rsid w:val="0259248F"/>
    <w:rsid w:val="054BFA73"/>
    <w:rsid w:val="05A6A433"/>
    <w:rsid w:val="0637CFE0"/>
    <w:rsid w:val="074E4099"/>
    <w:rsid w:val="0A683390"/>
    <w:rsid w:val="0C35CEE4"/>
    <w:rsid w:val="0C7852F8"/>
    <w:rsid w:val="0E6EAB45"/>
    <w:rsid w:val="0FE2A88A"/>
    <w:rsid w:val="12225E1F"/>
    <w:rsid w:val="13167898"/>
    <w:rsid w:val="1417E903"/>
    <w:rsid w:val="14BD29E2"/>
    <w:rsid w:val="15048593"/>
    <w:rsid w:val="1635F573"/>
    <w:rsid w:val="16E324EB"/>
    <w:rsid w:val="1AC945EF"/>
    <w:rsid w:val="1CB082E2"/>
    <w:rsid w:val="1DF32C89"/>
    <w:rsid w:val="1E2E0AE3"/>
    <w:rsid w:val="1F0070A1"/>
    <w:rsid w:val="1F2EB8F5"/>
    <w:rsid w:val="1F8BB860"/>
    <w:rsid w:val="1FBB8FAC"/>
    <w:rsid w:val="1FFBE68E"/>
    <w:rsid w:val="212B64C3"/>
    <w:rsid w:val="21518FC4"/>
    <w:rsid w:val="2432F648"/>
    <w:rsid w:val="28593A91"/>
    <w:rsid w:val="29D97DCD"/>
    <w:rsid w:val="2AD5601C"/>
    <w:rsid w:val="2E214F3E"/>
    <w:rsid w:val="305B53E9"/>
    <w:rsid w:val="30CBA2A5"/>
    <w:rsid w:val="325F131A"/>
    <w:rsid w:val="33AE64A8"/>
    <w:rsid w:val="33EB49FA"/>
    <w:rsid w:val="341FA4B4"/>
    <w:rsid w:val="373B5525"/>
    <w:rsid w:val="38C682E0"/>
    <w:rsid w:val="3A8812B9"/>
    <w:rsid w:val="3C560EC2"/>
    <w:rsid w:val="3DCF1DF1"/>
    <w:rsid w:val="3F0ED42F"/>
    <w:rsid w:val="3F44F9EF"/>
    <w:rsid w:val="3FDD0727"/>
    <w:rsid w:val="41003DE2"/>
    <w:rsid w:val="412EC6D2"/>
    <w:rsid w:val="42E55AF4"/>
    <w:rsid w:val="445F5A3F"/>
    <w:rsid w:val="44CD12B0"/>
    <w:rsid w:val="47E96E21"/>
    <w:rsid w:val="48C8906E"/>
    <w:rsid w:val="492AAC06"/>
    <w:rsid w:val="4AA18ACE"/>
    <w:rsid w:val="4B2F882E"/>
    <w:rsid w:val="4CCFB536"/>
    <w:rsid w:val="4CD82495"/>
    <w:rsid w:val="4D5BD137"/>
    <w:rsid w:val="4E618425"/>
    <w:rsid w:val="4E71CE2C"/>
    <w:rsid w:val="4E967465"/>
    <w:rsid w:val="4F051B56"/>
    <w:rsid w:val="4FFAD9F5"/>
    <w:rsid w:val="51A1812F"/>
    <w:rsid w:val="5396E26C"/>
    <w:rsid w:val="544E606A"/>
    <w:rsid w:val="54E3367A"/>
    <w:rsid w:val="552251CF"/>
    <w:rsid w:val="5527F833"/>
    <w:rsid w:val="58438493"/>
    <w:rsid w:val="594FC66A"/>
    <w:rsid w:val="5BB9A5B6"/>
    <w:rsid w:val="5D8E049B"/>
    <w:rsid w:val="63426D6B"/>
    <w:rsid w:val="634935F9"/>
    <w:rsid w:val="6703B9E3"/>
    <w:rsid w:val="6718A571"/>
    <w:rsid w:val="67BBAC96"/>
    <w:rsid w:val="688C6762"/>
    <w:rsid w:val="689767A7"/>
    <w:rsid w:val="6BF74F03"/>
    <w:rsid w:val="6F7D0D90"/>
    <w:rsid w:val="7073CF1C"/>
    <w:rsid w:val="738D1500"/>
    <w:rsid w:val="75B95064"/>
    <w:rsid w:val="760DFE8E"/>
    <w:rsid w:val="7752DD18"/>
    <w:rsid w:val="7F28A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F59DF5"/>
  <w15:chartTrackingRefBased/>
  <w15:docId w15:val="{192E9CE9-9A63-4A38-B074-BC582BA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98241D"/>
      <w:spacing w:val="60"/>
      <w:sz w:val="20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60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060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Wingdings 2" w:hAnsi="Wingdings 2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3z1">
    <w:name w:val="WW8Num3z1"/>
    <w:rPr>
      <w:rFonts w:ascii="Wingdings 2" w:hAnsi="Wingdings 2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4z1">
    <w:name w:val="WW8Num4z1"/>
    <w:rPr>
      <w:rFonts w:ascii="Wingdings 2" w:hAnsi="Wingdings 2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uiPriority w:val="99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test2">
    <w:name w:val="test2"/>
    <w:rPr>
      <w:rFonts w:ascii="Arial" w:hAnsi="Arial" w:cs="Arial"/>
      <w:color w:val="auto"/>
      <w:sz w:val="20"/>
      <w:szCs w:val="20"/>
    </w:rPr>
  </w:style>
  <w:style w:type="character" w:styleId="Hervorhebung">
    <w:name w:val="Emphasis"/>
    <w:uiPriority w:val="20"/>
    <w:qFormat/>
    <w:rPr>
      <w:i/>
      <w:iCs/>
    </w:rPr>
  </w:style>
  <w:style w:type="character" w:customStyle="1" w:styleId="BesuchterHyperlink">
    <w:name w:val="BesuchterHyperlink"/>
    <w:rPr>
      <w:color w:val="80000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</w:rPr>
  </w:style>
  <w:style w:type="character" w:customStyle="1" w:styleId="DefaultParagraphFont0">
    <w:name w:val="Default Paragraph Font0"/>
  </w:style>
  <w:style w:type="character" w:customStyle="1" w:styleId="Funotenzeichen1">
    <w:name w:val="Fußnotenzeichen1"/>
    <w:rPr>
      <w:vertAlign w:val="superscript"/>
    </w:rPr>
  </w:style>
  <w:style w:type="character" w:customStyle="1" w:styleId="Funotenzeichen10">
    <w:name w:val="Fußnotenzeichen10"/>
    <w:rPr>
      <w:vertAlign w:val="superscript"/>
    </w:rPr>
  </w:style>
  <w:style w:type="character" w:customStyle="1" w:styleId="WW-Funotenzeichen">
    <w:name w:val="WW-Fußnoten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rFonts w:ascii="Arial" w:eastAsia="VT100" w:hAnsi="Arial" w:cs="Arial"/>
      <w:sz w:val="20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rFonts w:ascii="Dutch 801 SWA" w:hAnsi="Dutch 801 SWA" w:cs="Dutch 801 SWA"/>
      <w:color w:val="000000"/>
      <w:kern w:val="1"/>
      <w:sz w:val="24"/>
      <w:szCs w:val="24"/>
      <w:lang w:eastAsia="zh-CN"/>
    </w:rPr>
  </w:style>
  <w:style w:type="paragraph" w:customStyle="1" w:styleId="Textkrper21">
    <w:name w:val="Textkörper 21"/>
    <w:basedOn w:val="Standard"/>
    <w:rPr>
      <w:rFonts w:ascii="Arial" w:eastAsia="VT100" w:hAnsi="Arial" w:cs="Arial"/>
      <w:b/>
      <w:sz w:val="28"/>
      <w:szCs w:val="32"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kern w:val="1"/>
      <w:sz w:val="24"/>
      <w:szCs w:val="24"/>
      <w:lang w:val="en-GB" w:eastAsia="zh-CN" w:bidi="hi-IN"/>
    </w:rPr>
  </w:style>
  <w:style w:type="paragraph" w:styleId="Kopfzeile">
    <w:name w:val="head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customStyle="1" w:styleId="Listenabsatz1">
    <w:name w:val="Listenabsatz1"/>
    <w:basedOn w:val="Standard"/>
    <w:pPr>
      <w:spacing w:line="100" w:lineRule="atLeast"/>
      <w:ind w:left="720"/>
    </w:pPr>
    <w:rPr>
      <w:rFonts w:ascii="Calibri" w:hAnsi="Calibri" w:cs="Calibri"/>
      <w:color w:val="00000A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text0">
    <w:name w:val="footnote text0"/>
    <w:basedOn w:val="Standard"/>
    <w:pPr>
      <w:spacing w:line="100" w:lineRule="atLeast"/>
    </w:pPr>
    <w:rPr>
      <w:rFonts w:ascii="Calibri" w:hAnsi="Calibri" w:cs="Calibri"/>
      <w:color w:val="00000A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403F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FE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03FE2"/>
    <w:rPr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3FE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03FE2"/>
    <w:rPr>
      <w:b/>
      <w:bCs/>
      <w:kern w:val="1"/>
      <w:lang w:eastAsia="zh-CN"/>
    </w:rPr>
  </w:style>
  <w:style w:type="paragraph" w:customStyle="1" w:styleId="Text">
    <w:name w:val="Text"/>
    <w:rsid w:val="00CC1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de-DE"/>
    </w:rPr>
  </w:style>
  <w:style w:type="numbering" w:customStyle="1" w:styleId="Nummeriert">
    <w:name w:val="Nummeriert"/>
    <w:rsid w:val="00CC14B4"/>
    <w:pPr>
      <w:numPr>
        <w:numId w:val="3"/>
      </w:numPr>
    </w:pPr>
  </w:style>
  <w:style w:type="character" w:customStyle="1" w:styleId="Hyperlink0">
    <w:name w:val="Hyperlink.0"/>
    <w:rsid w:val="00CC14B4"/>
  </w:style>
  <w:style w:type="character" w:customStyle="1" w:styleId="apple-converted-space">
    <w:name w:val="apple-converted-space"/>
    <w:rsid w:val="000367EF"/>
  </w:style>
  <w:style w:type="paragraph" w:styleId="Untertitel">
    <w:name w:val="Subtitle"/>
    <w:basedOn w:val="Standard"/>
    <w:next w:val="Standard"/>
    <w:link w:val="UntertitelZchn"/>
    <w:uiPriority w:val="11"/>
    <w:qFormat/>
    <w:rsid w:val="0070608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706087"/>
    <w:rPr>
      <w:rFonts w:ascii="Calibri Light" w:eastAsia="Times New Roman" w:hAnsi="Calibri Light" w:cs="Times New Roman"/>
      <w:kern w:val="1"/>
      <w:sz w:val="24"/>
      <w:szCs w:val="24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7060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06087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berschrift3Zchn">
    <w:name w:val="Überschrift 3 Zchn"/>
    <w:link w:val="berschrift3"/>
    <w:uiPriority w:val="9"/>
    <w:rsid w:val="00706087"/>
    <w:rPr>
      <w:rFonts w:ascii="Calibri Light" w:eastAsia="Times New Roman" w:hAnsi="Calibri Light" w:cs="Times New Roman"/>
      <w:b/>
      <w:bCs/>
      <w:kern w:val="1"/>
      <w:sz w:val="26"/>
      <w:szCs w:val="26"/>
      <w:lang w:eastAsia="zh-CN"/>
    </w:rPr>
  </w:style>
  <w:style w:type="character" w:customStyle="1" w:styleId="berschrift4Zchn">
    <w:name w:val="Überschrift 4 Zchn"/>
    <w:link w:val="berschrift4"/>
    <w:uiPriority w:val="9"/>
    <w:rsid w:val="00706087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Hyperlink1">
    <w:name w:val="Hyperlink.1"/>
    <w:rsid w:val="003A5ABC"/>
    <w:rPr>
      <w:rFonts w:ascii="Calibri" w:eastAsia="Calibri" w:hAnsi="Calibri" w:cs="Calibri"/>
      <w:b/>
      <w:bCs/>
      <w:color w:val="0000FF"/>
      <w:sz w:val="22"/>
      <w:szCs w:val="22"/>
      <w:u w:val="none" w:color="0000FF"/>
    </w:rPr>
  </w:style>
  <w:style w:type="character" w:styleId="NichtaufgelsteErwhnung">
    <w:name w:val="Unresolved Mention"/>
    <w:uiPriority w:val="99"/>
    <w:semiHidden/>
    <w:unhideWhenUsed/>
    <w:rsid w:val="00541FF3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F1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EF104D"/>
    <w:rPr>
      <w:rFonts w:ascii="Courier New" w:hAnsi="Courier New" w:cs="Courier New"/>
    </w:rPr>
  </w:style>
  <w:style w:type="character" w:customStyle="1" w:styleId="y2iqfc">
    <w:name w:val="y2iqfc"/>
    <w:rsid w:val="003F5692"/>
  </w:style>
  <w:style w:type="character" w:styleId="BesuchterLink">
    <w:name w:val="FollowedHyperlink"/>
    <w:basedOn w:val="Absatz-Standardschriftart"/>
    <w:uiPriority w:val="99"/>
    <w:semiHidden/>
    <w:unhideWhenUsed/>
    <w:rsid w:val="002C0BA6"/>
    <w:rPr>
      <w:color w:val="954F72" w:themeColor="followedHyperlink"/>
      <w:u w:val="single"/>
    </w:rPr>
  </w:style>
  <w:style w:type="character" w:customStyle="1" w:styleId="first-child">
    <w:name w:val="first-child"/>
    <w:basedOn w:val="Absatz-Standardschriftart"/>
    <w:rsid w:val="00DB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43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2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t.ly/CTC_Media_Newsletter_Anmeldun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kanada-presse.de" TargetMode="External"/><Relationship Id="rId17" Type="http://schemas.openxmlformats.org/officeDocument/2006/relationships/hyperlink" Target="http://www.keepexploring.d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anada-presse.d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randcanadalibrary.ca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kirsten@destination-office.de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nada.travel/corporat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87A30C6DDC04186D050585566ACA3" ma:contentTypeVersion="11" ma:contentTypeDescription="Ein neues Dokument erstellen." ma:contentTypeScope="" ma:versionID="a92819fa2769413d9d23ef2067bba500">
  <xsd:schema xmlns:xsd="http://www.w3.org/2001/XMLSchema" xmlns:xs="http://www.w3.org/2001/XMLSchema" xmlns:p="http://schemas.microsoft.com/office/2006/metadata/properties" xmlns:ns2="c89c6ad5-6144-4246-b127-2defbd9f3d6e" targetNamespace="http://schemas.microsoft.com/office/2006/metadata/properties" ma:root="true" ma:fieldsID="f6259844b8387feeff3f2af62f64dff3" ns2:_="">
    <xsd:import namespace="c89c6ad5-6144-4246-b127-2defbd9f3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6ad5-6144-4246-b127-2defbd9f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399E5-578E-4FA0-B24A-D109F1B20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FC777-947A-4C81-8EA7-C9B7B88DE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c6ad5-6144-4246-b127-2defbd9f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E8346-8A8D-4119-9D90-2300E36A4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1722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</dc:creator>
  <cp:keywords/>
  <cp:lastModifiedBy>Kirsten Bungart</cp:lastModifiedBy>
  <cp:revision>2</cp:revision>
  <cp:lastPrinted>2021-06-24T08:51:00Z</cp:lastPrinted>
  <dcterms:created xsi:type="dcterms:W3CDTF">2022-01-21T10:33:00Z</dcterms:created>
  <dcterms:modified xsi:type="dcterms:W3CDTF">2022-01-21T10:33:00Z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0x01010094E87A30C6DDC04186D050585566ACA3</vt:lpwstr>
  </property>
</Properties>
</file>