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C09B" w14:textId="1C0FDA53" w:rsidR="00AC1EAD" w:rsidRPr="00160C35" w:rsidRDefault="004A4700" w:rsidP="00F71BBF">
      <w:pPr>
        <w:pStyle w:val="KeinAbsatzformat"/>
        <w:tabs>
          <w:tab w:val="left" w:pos="709"/>
        </w:tabs>
        <w:spacing w:line="276" w:lineRule="auto"/>
        <w:ind w:left="284" w:right="260"/>
        <w:jc w:val="center"/>
        <w:rPr>
          <w:rFonts w:ascii="Calibri" w:eastAsia="Calibri" w:hAnsi="Calibri" w:cs="Calibri"/>
        </w:rPr>
      </w:pPr>
      <w:r w:rsidRPr="00160C35">
        <w:rPr>
          <w:rFonts w:ascii="Calibri" w:eastAsia="Calibri" w:hAnsi="Calibri" w:cs="Calibri"/>
          <w:noProof/>
        </w:rPr>
        <w:drawing>
          <wp:inline distT="0" distB="0" distL="0" distR="0" wp14:anchorId="6D214061" wp14:editId="66081927">
            <wp:extent cx="1811020" cy="952500"/>
            <wp:effectExtent l="0" t="0" r="0" b="0"/>
            <wp:docPr id="1073741825" name="officeArt object" descr="L_DestinationCanada_Tagline%20EN_rgb@4x-100"/>
            <wp:cNvGraphicFramePr/>
            <a:graphic xmlns:a="http://schemas.openxmlformats.org/drawingml/2006/main">
              <a:graphicData uri="http://schemas.openxmlformats.org/drawingml/2006/picture">
                <pic:pic xmlns:pic="http://schemas.openxmlformats.org/drawingml/2006/picture">
                  <pic:nvPicPr>
                    <pic:cNvPr id="1073741825" name="L_DestinationCanada_Tagline%20EN_rgb@4x-100" descr="L_DestinationCanada_Tagline%20EN_rgb@4x-100"/>
                    <pic:cNvPicPr>
                      <a:picLocks noChangeAspect="1"/>
                    </pic:cNvPicPr>
                  </pic:nvPicPr>
                  <pic:blipFill>
                    <a:blip r:embed="rId10"/>
                    <a:srcRect/>
                    <a:stretch>
                      <a:fillRect/>
                    </a:stretch>
                  </pic:blipFill>
                  <pic:spPr>
                    <a:xfrm>
                      <a:off x="0" y="0"/>
                      <a:ext cx="1811020" cy="952500"/>
                    </a:xfrm>
                    <a:prstGeom prst="rect">
                      <a:avLst/>
                    </a:prstGeom>
                    <a:ln w="12700" cap="flat">
                      <a:noFill/>
                      <a:miter lim="400000"/>
                    </a:ln>
                    <a:effectLst/>
                  </pic:spPr>
                </pic:pic>
              </a:graphicData>
            </a:graphic>
          </wp:inline>
        </w:drawing>
      </w:r>
    </w:p>
    <w:p w14:paraId="3C09BFEB" w14:textId="77777777" w:rsidR="00AC1EAD" w:rsidRPr="00160C35" w:rsidRDefault="005C1DF1" w:rsidP="00F71BBF">
      <w:pPr>
        <w:pStyle w:val="KeinAbsatzformat"/>
        <w:tabs>
          <w:tab w:val="left" w:pos="709"/>
        </w:tabs>
        <w:spacing w:line="276" w:lineRule="auto"/>
        <w:ind w:right="260"/>
        <w:jc w:val="both"/>
        <w:rPr>
          <w:rFonts w:ascii="Calibri" w:eastAsia="Calibri" w:hAnsi="Calibri" w:cs="Calibri"/>
        </w:rPr>
      </w:pPr>
      <w:r w:rsidRPr="00160C35">
        <w:rPr>
          <w:rFonts w:ascii="Calibri" w:eastAsia="Calibri" w:hAnsi="Calibri" w:cs="Calibri"/>
          <w:noProof/>
        </w:rPr>
        <mc:AlternateContent>
          <mc:Choice Requires="wps">
            <w:drawing>
              <wp:anchor distT="0" distB="0" distL="0" distR="0" simplePos="0" relativeHeight="251658240" behindDoc="0" locked="0" layoutInCell="1" allowOverlap="1" wp14:anchorId="59CDF3A3" wp14:editId="4D089E8A">
                <wp:simplePos x="0" y="0"/>
                <wp:positionH relativeFrom="column">
                  <wp:posOffset>-109220</wp:posOffset>
                </wp:positionH>
                <wp:positionV relativeFrom="line">
                  <wp:posOffset>60309</wp:posOffset>
                </wp:positionV>
                <wp:extent cx="7063741" cy="0"/>
                <wp:effectExtent l="0" t="0" r="0" b="0"/>
                <wp:wrapNone/>
                <wp:docPr id="1073741826" name="officeArt object" descr="Line 2"/>
                <wp:cNvGraphicFramePr/>
                <a:graphic xmlns:a="http://schemas.openxmlformats.org/drawingml/2006/main">
                  <a:graphicData uri="http://schemas.microsoft.com/office/word/2010/wordprocessingShape">
                    <wps:wsp>
                      <wps:cNvCnPr/>
                      <wps:spPr>
                        <a:xfrm>
                          <a:off x="0" y="0"/>
                          <a:ext cx="7063741" cy="0"/>
                        </a:xfrm>
                        <a:prstGeom prst="line">
                          <a:avLst/>
                        </a:prstGeom>
                        <a:noFill/>
                        <a:ln w="19080" cap="sq">
                          <a:solidFill>
                            <a:srgbClr val="98241D"/>
                          </a:solidFill>
                          <a:prstDash val="solid"/>
                          <a:miter lim="800000"/>
                        </a:ln>
                        <a:effectLst/>
                      </wps:spPr>
                      <wps:bodyPr/>
                    </wps:wsp>
                  </a:graphicData>
                </a:graphic>
              </wp:anchor>
            </w:drawing>
          </mc:Choice>
          <mc:Fallback>
            <w:pict>
              <v:line w14:anchorId="1A8DD50A" id="officeArt object" o:spid="_x0000_s1026" alt="Line 2" style="position:absolute;z-index:251658240;visibility:visible;mso-wrap-style:square;mso-wrap-distance-left:0;mso-wrap-distance-top:0;mso-wrap-distance-right:0;mso-wrap-distance-bottom:0;mso-position-horizontal:absolute;mso-position-horizontal-relative:text;mso-position-vertical:absolute;mso-position-vertical-relative:line" from="-8.6pt,4.75pt" to="547.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" strokecolor="#98241d" strokeweight=".53mm">
                <v:stroke joinstyle="miter" endcap="square"/>
                <w10:wrap anchory="line"/>
              </v:line>
            </w:pict>
          </mc:Fallback>
        </mc:AlternateContent>
      </w:r>
    </w:p>
    <w:p w14:paraId="5D146A65" w14:textId="77777777" w:rsidR="00AC1EAD" w:rsidRPr="00160C35" w:rsidRDefault="00AC1EAD" w:rsidP="00F71BBF">
      <w:pPr>
        <w:tabs>
          <w:tab w:val="left" w:pos="709"/>
        </w:tabs>
        <w:spacing w:line="276" w:lineRule="auto"/>
        <w:ind w:left="284" w:right="260"/>
        <w:jc w:val="both"/>
        <w:rPr>
          <w:rFonts w:ascii="Calibri" w:eastAsia="Calibri" w:hAnsi="Calibri" w:cs="Calibri"/>
        </w:rPr>
      </w:pPr>
    </w:p>
    <w:p w14:paraId="73427E3A" w14:textId="77777777" w:rsidR="00AC1EAD" w:rsidRPr="00160C35" w:rsidRDefault="005C1DF1" w:rsidP="7D0566A2">
      <w:pPr>
        <w:pStyle w:val="berschrift1"/>
        <w:tabs>
          <w:tab w:val="left" w:pos="709"/>
        </w:tabs>
        <w:spacing w:line="276" w:lineRule="auto"/>
        <w:ind w:left="142" w:right="260" w:firstLine="0"/>
        <w:jc w:val="both"/>
        <w:rPr>
          <w:rFonts w:ascii="Calibri" w:eastAsia="Calibri" w:hAnsi="Calibri" w:cs="Calibri"/>
          <w:sz w:val="22"/>
          <w:szCs w:val="22"/>
          <w:lang w:val="en-CA"/>
        </w:rPr>
      </w:pPr>
      <w:r w:rsidRPr="00160C35">
        <w:rPr>
          <w:rFonts w:ascii="Calibri" w:eastAsia="Calibri" w:hAnsi="Calibri" w:cs="Calibri"/>
          <w:color w:val="CC0000"/>
          <w:sz w:val="22"/>
          <w:szCs w:val="22"/>
          <w:lang w:val="en-CA"/>
        </w:rPr>
        <w:t>M E D I E N I N F O R M A T I O N</w:t>
      </w:r>
    </w:p>
    <w:p w14:paraId="58F17998" w14:textId="40F49338" w:rsidR="00AC1EAD" w:rsidRPr="00194023" w:rsidRDefault="001A53F6" w:rsidP="00F71BBF">
      <w:pPr>
        <w:tabs>
          <w:tab w:val="left" w:pos="709"/>
          <w:tab w:val="right" w:pos="8789"/>
        </w:tabs>
        <w:spacing w:line="276" w:lineRule="auto"/>
        <w:ind w:left="142" w:right="260" w:hanging="142"/>
        <w:jc w:val="both"/>
        <w:rPr>
          <w:rFonts w:ascii="Calibri" w:eastAsia="Calibri" w:hAnsi="Calibri" w:cs="Calibri"/>
          <w:sz w:val="22"/>
          <w:szCs w:val="22"/>
          <w:lang w:val="en-GB"/>
        </w:rPr>
      </w:pPr>
      <w:r w:rsidRPr="00B53F85">
        <w:rPr>
          <w:rFonts w:ascii="Calibri" w:eastAsia="Calibri" w:hAnsi="Calibri" w:cs="Calibri"/>
          <w:sz w:val="22"/>
          <w:szCs w:val="22"/>
          <w:lang w:val="en-US"/>
        </w:rPr>
        <w:t xml:space="preserve"> </w:t>
      </w:r>
      <w:r w:rsidR="00160C35" w:rsidRPr="00B53F85">
        <w:rPr>
          <w:rFonts w:ascii="Calibri" w:eastAsia="Calibri" w:hAnsi="Calibri" w:cs="Calibri"/>
          <w:b/>
          <w:sz w:val="22"/>
          <w:szCs w:val="22"/>
          <w:lang w:val="en-US"/>
        </w:rPr>
        <w:tab/>
      </w:r>
      <w:r w:rsidR="005140A8" w:rsidRPr="00194023">
        <w:rPr>
          <w:rFonts w:ascii="Calibri" w:eastAsia="Calibri" w:hAnsi="Calibri" w:cs="Calibri"/>
          <w:b/>
          <w:sz w:val="22"/>
          <w:szCs w:val="22"/>
          <w:lang w:val="en-GB"/>
        </w:rPr>
        <w:t>Story Idea</w:t>
      </w:r>
      <w:r w:rsidR="00160C35" w:rsidRPr="00194023">
        <w:rPr>
          <w:rFonts w:ascii="Calibri" w:eastAsia="Calibri" w:hAnsi="Calibri" w:cs="Calibri"/>
          <w:sz w:val="22"/>
          <w:szCs w:val="22"/>
          <w:lang w:val="en-GB"/>
        </w:rPr>
        <w:t xml:space="preserve"> </w:t>
      </w:r>
      <w:r w:rsidR="004940A1" w:rsidRPr="00194023">
        <w:rPr>
          <w:rFonts w:ascii="Calibri" w:eastAsia="Calibri" w:hAnsi="Calibri" w:cs="Calibri"/>
          <w:sz w:val="22"/>
          <w:szCs w:val="22"/>
          <w:lang w:val="en-GB"/>
        </w:rPr>
        <w:t>(</w:t>
      </w:r>
      <w:r w:rsidR="00194023">
        <w:rPr>
          <w:rFonts w:ascii="Calibri" w:eastAsia="Calibri" w:hAnsi="Calibri" w:cs="Calibri"/>
          <w:sz w:val="22"/>
          <w:szCs w:val="22"/>
          <w:lang w:val="en-GB"/>
        </w:rPr>
        <w:t>11</w:t>
      </w:r>
      <w:r w:rsidR="00160C35" w:rsidRPr="00194023">
        <w:rPr>
          <w:rFonts w:ascii="Calibri" w:eastAsia="Calibri" w:hAnsi="Calibri" w:cs="Calibri"/>
          <w:sz w:val="22"/>
          <w:szCs w:val="22"/>
          <w:lang w:val="en-GB"/>
        </w:rPr>
        <w:t>.</w:t>
      </w:r>
      <w:r w:rsidR="00B53F85" w:rsidRPr="00194023">
        <w:rPr>
          <w:rFonts w:ascii="Calibri" w:eastAsia="Calibri" w:hAnsi="Calibri" w:cs="Calibri"/>
          <w:sz w:val="22"/>
          <w:szCs w:val="22"/>
          <w:lang w:val="en-GB"/>
        </w:rPr>
        <w:t>03</w:t>
      </w:r>
      <w:r w:rsidR="005140A8" w:rsidRPr="00194023">
        <w:rPr>
          <w:rFonts w:ascii="Calibri" w:eastAsia="Calibri" w:hAnsi="Calibri" w:cs="Calibri"/>
          <w:sz w:val="22"/>
          <w:szCs w:val="22"/>
          <w:lang w:val="en-GB"/>
        </w:rPr>
        <w:t>.</w:t>
      </w:r>
      <w:r w:rsidR="005C1DF1" w:rsidRPr="00194023">
        <w:rPr>
          <w:rFonts w:ascii="Calibri" w:eastAsia="Calibri" w:hAnsi="Calibri" w:cs="Calibri"/>
          <w:sz w:val="22"/>
          <w:szCs w:val="22"/>
          <w:lang w:val="en-GB"/>
        </w:rPr>
        <w:t>20</w:t>
      </w:r>
      <w:r w:rsidR="00477815" w:rsidRPr="00194023">
        <w:rPr>
          <w:rFonts w:ascii="Calibri" w:eastAsia="Calibri" w:hAnsi="Calibri" w:cs="Calibri"/>
          <w:sz w:val="22"/>
          <w:szCs w:val="22"/>
          <w:lang w:val="en-GB"/>
        </w:rPr>
        <w:t>2</w:t>
      </w:r>
      <w:r w:rsidR="00B53F85" w:rsidRPr="00194023">
        <w:rPr>
          <w:rFonts w:ascii="Calibri" w:eastAsia="Calibri" w:hAnsi="Calibri" w:cs="Calibri"/>
          <w:sz w:val="22"/>
          <w:szCs w:val="22"/>
          <w:lang w:val="en-GB"/>
        </w:rPr>
        <w:t>2</w:t>
      </w:r>
      <w:r w:rsidR="004940A1" w:rsidRPr="00194023">
        <w:rPr>
          <w:rFonts w:ascii="Calibri" w:eastAsia="Calibri" w:hAnsi="Calibri" w:cs="Calibri"/>
          <w:sz w:val="22"/>
          <w:szCs w:val="22"/>
          <w:lang w:val="en-GB"/>
        </w:rPr>
        <w:t>)</w:t>
      </w:r>
    </w:p>
    <w:p w14:paraId="26407330" w14:textId="77777777" w:rsidR="00AC1EAD" w:rsidRPr="00194023" w:rsidRDefault="00AC1EAD" w:rsidP="00F71BBF">
      <w:pPr>
        <w:tabs>
          <w:tab w:val="left" w:pos="709"/>
          <w:tab w:val="right" w:pos="8789"/>
        </w:tabs>
        <w:spacing w:line="276" w:lineRule="auto"/>
        <w:ind w:right="260"/>
        <w:jc w:val="both"/>
        <w:rPr>
          <w:rFonts w:ascii="Calibri" w:eastAsia="Calibri" w:hAnsi="Calibri" w:cs="Calibri"/>
          <w:b/>
          <w:bCs/>
          <w:caps/>
          <w:sz w:val="28"/>
          <w:szCs w:val="28"/>
          <w:lang w:val="en-GB"/>
        </w:rPr>
      </w:pPr>
    </w:p>
    <w:p w14:paraId="4C9C1302" w14:textId="77777777" w:rsidR="00194023" w:rsidRPr="00194023" w:rsidRDefault="00194023" w:rsidP="00194023">
      <w:pPr>
        <w:pStyle w:val="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84" w:right="278"/>
        <w:jc w:val="center"/>
        <w:rPr>
          <w:rFonts w:ascii="Calibri" w:eastAsia="Calibri" w:hAnsi="Calibri" w:cs="Calibri"/>
          <w:b/>
          <w:bCs/>
          <w:sz w:val="28"/>
          <w:szCs w:val="28"/>
          <w:lang w:val="en-GB"/>
        </w:rPr>
      </w:pPr>
      <w:r w:rsidRPr="00194023">
        <w:rPr>
          <w:rFonts w:ascii="Calibri" w:eastAsia="Calibri" w:hAnsi="Calibri" w:cs="Calibri"/>
          <w:b/>
          <w:bCs/>
          <w:sz w:val="28"/>
          <w:szCs w:val="28"/>
          <w:lang w:val="en-GB"/>
        </w:rPr>
        <w:t xml:space="preserve">Whistler in British Columbia: </w:t>
      </w:r>
    </w:p>
    <w:p w14:paraId="52461AEE" w14:textId="1A92180F" w:rsidR="00C66E9C" w:rsidRDefault="00194023" w:rsidP="00194023">
      <w:pPr>
        <w:pStyle w:val="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84" w:right="278"/>
        <w:jc w:val="center"/>
        <w:rPr>
          <w:rFonts w:ascii="Calibri" w:eastAsia="Calibri" w:hAnsi="Calibri" w:cs="Calibri"/>
          <w:b/>
          <w:bCs/>
          <w:sz w:val="28"/>
          <w:szCs w:val="28"/>
        </w:rPr>
      </w:pPr>
      <w:r w:rsidRPr="00194023">
        <w:rPr>
          <w:rFonts w:ascii="Calibri" w:eastAsia="Calibri" w:hAnsi="Calibri" w:cs="Calibri"/>
          <w:b/>
          <w:bCs/>
          <w:sz w:val="28"/>
          <w:szCs w:val="28"/>
        </w:rPr>
        <w:t>Natur, indigene Kultur und Outdoor-Erlebnisse</w:t>
      </w:r>
    </w:p>
    <w:p w14:paraId="479F609B" w14:textId="77777777" w:rsidR="00194023" w:rsidRPr="00160C35" w:rsidRDefault="00194023" w:rsidP="00194023">
      <w:pPr>
        <w:pStyle w:val="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84" w:right="278"/>
        <w:jc w:val="center"/>
        <w:rPr>
          <w:rFonts w:ascii="Calibri" w:eastAsia="Calibri" w:hAnsi="Calibri" w:cs="Calibri"/>
          <w:b/>
          <w:bCs/>
        </w:rPr>
      </w:pPr>
    </w:p>
    <w:p w14:paraId="5D24090B" w14:textId="77777777" w:rsidR="00B31061" w:rsidRPr="007E77BD" w:rsidRDefault="00B31061" w:rsidP="007E77BD">
      <w:pPr>
        <w:pStyle w:val="Textkrper"/>
        <w:spacing w:line="276" w:lineRule="auto"/>
        <w:ind w:right="342"/>
        <w:jc w:val="both"/>
        <w:rPr>
          <w:rFonts w:ascii="Calibri" w:hAnsi="Calibri" w:cs="Calibri"/>
          <w:b/>
          <w:bCs/>
          <w:i/>
          <w:iCs/>
          <w:color w:val="000000" w:themeColor="text1"/>
          <w:lang w:val="de-DE"/>
        </w:rPr>
      </w:pPr>
      <w:r w:rsidRPr="007E77BD">
        <w:rPr>
          <w:rFonts w:ascii="Calibri" w:hAnsi="Calibri" w:cs="Calibri"/>
          <w:b/>
          <w:bCs/>
          <w:i/>
          <w:iCs/>
          <w:color w:val="000000" w:themeColor="text1"/>
          <w:lang w:val="de-DE"/>
        </w:rPr>
        <w:t>Whistler ist ein weltberühmter Bergort, der bekannt ist für seine ganzjährigen Outdoor-Erlebnisse wie etwa Skifahren und Mountainbiken. Doch Whistler hat bei weitem mehr zu bieten. Auf Besucher warten ein reiches indigenes Erbe, eine lebendige Kunstszene und natürlich einige der besten Skigebiete der Welt.</w:t>
      </w:r>
    </w:p>
    <w:p w14:paraId="121A4433" w14:textId="1990A559" w:rsidR="008941C8" w:rsidRPr="00160C35" w:rsidRDefault="00F71BBF" w:rsidP="00996573">
      <w:pPr>
        <w:pStyle w:val="Text"/>
        <w:jc w:val="both"/>
        <w:rPr>
          <w:rFonts w:ascii="Calibri" w:eastAsia="Calibri" w:hAnsi="Calibri" w:cs="Calibri"/>
          <w:bCs/>
          <w:i/>
          <w:iCs/>
        </w:rPr>
      </w:pPr>
      <w:r w:rsidRPr="00160C35">
        <w:rPr>
          <w:rFonts w:ascii="Calibri" w:hAnsi="Calibri" w:cs="Calibri"/>
          <w:i/>
        </w:rPr>
        <w:t xml:space="preserve"> </w:t>
      </w:r>
    </w:p>
    <w:p w14:paraId="4CBEE860" w14:textId="386305CF" w:rsidR="00587357" w:rsidRPr="00A746B2" w:rsidRDefault="00587357" w:rsidP="001B425E">
      <w:pPr>
        <w:pStyle w:val="Textkrper"/>
        <w:tabs>
          <w:tab w:val="left" w:pos="8586"/>
        </w:tabs>
        <w:spacing w:line="276" w:lineRule="auto"/>
        <w:ind w:right="342"/>
        <w:jc w:val="both"/>
        <w:rPr>
          <w:rFonts w:ascii="Calibri" w:hAnsi="Calibri" w:cs="Calibri"/>
          <w:b/>
          <w:color w:val="000000" w:themeColor="text1"/>
          <w:lang w:val="de-DE"/>
        </w:rPr>
      </w:pPr>
      <w:r w:rsidRPr="00A746B2">
        <w:rPr>
          <w:rFonts w:ascii="Calibri" w:hAnsi="Calibri" w:cs="Calibri"/>
          <w:b/>
          <w:color w:val="000000" w:themeColor="text1"/>
          <w:lang w:val="de-DE"/>
        </w:rPr>
        <w:t xml:space="preserve">Kunst, Natur und Kulturerbe </w:t>
      </w:r>
      <w:r w:rsidR="001B425E">
        <w:rPr>
          <w:rFonts w:ascii="Calibri" w:hAnsi="Calibri" w:cs="Calibri"/>
          <w:b/>
          <w:color w:val="000000" w:themeColor="text1"/>
          <w:lang w:val="de-DE"/>
        </w:rPr>
        <w:tab/>
      </w:r>
    </w:p>
    <w:p w14:paraId="064EEF73" w14:textId="77777777" w:rsidR="00945532" w:rsidRPr="00A746B2" w:rsidRDefault="00587357" w:rsidP="00587357">
      <w:pPr>
        <w:pStyle w:val="Textkrper"/>
        <w:spacing w:line="276" w:lineRule="auto"/>
        <w:ind w:right="342"/>
        <w:jc w:val="both"/>
        <w:rPr>
          <w:rFonts w:ascii="Calibri" w:hAnsi="Calibri" w:cs="Calibri"/>
          <w:color w:val="000000" w:themeColor="text1"/>
          <w:lang w:val="de-DE"/>
        </w:rPr>
      </w:pPr>
      <w:r w:rsidRPr="00A746B2">
        <w:rPr>
          <w:rFonts w:ascii="Calibri" w:hAnsi="Calibri" w:cs="Calibri"/>
          <w:color w:val="000000" w:themeColor="text1"/>
          <w:lang w:val="de-DE"/>
        </w:rPr>
        <w:t>Whistlers Kulturszene umfasst die Bereiche Kunst, Natur und Kulturerbe. Die Erlebnisse sind einzigartig für Whistler und sollen sowohl Besucher als auch Einwohner ansprechen.</w:t>
      </w:r>
    </w:p>
    <w:p w14:paraId="4C1F5B6F" w14:textId="1D44C8DA" w:rsidR="00587357" w:rsidRPr="00A746B2" w:rsidRDefault="00A746B2" w:rsidP="00587357">
      <w:pPr>
        <w:pStyle w:val="Textkrper"/>
        <w:spacing w:line="276" w:lineRule="auto"/>
        <w:ind w:right="342"/>
        <w:jc w:val="both"/>
        <w:rPr>
          <w:rFonts w:ascii="Calibri" w:hAnsi="Calibri" w:cs="Calibri"/>
          <w:color w:val="000000" w:themeColor="text1"/>
          <w:lang w:val="de-DE"/>
        </w:rPr>
      </w:pPr>
      <w:hyperlink r:id="rId11" w:history="1">
        <w:proofErr w:type="spellStart"/>
        <w:r w:rsidR="00587357" w:rsidRPr="00A746B2">
          <w:rPr>
            <w:rStyle w:val="Hyperlink"/>
            <w:rFonts w:ascii="Calibri" w:hAnsi="Calibri" w:cs="Calibri"/>
            <w:color w:val="000000" w:themeColor="text1"/>
            <w:lang w:val="de-DE"/>
          </w:rPr>
          <w:t>Whistler's</w:t>
        </w:r>
        <w:proofErr w:type="spellEnd"/>
        <w:r w:rsidR="00587357" w:rsidRPr="00A746B2">
          <w:rPr>
            <w:rStyle w:val="Hyperlink"/>
            <w:rFonts w:ascii="Calibri" w:hAnsi="Calibri" w:cs="Calibri"/>
            <w:color w:val="000000" w:themeColor="text1"/>
            <w:lang w:val="de-DE"/>
          </w:rPr>
          <w:t xml:space="preserve"> Cultural Connector</w:t>
        </w:r>
      </w:hyperlink>
      <w:r w:rsidR="00587357" w:rsidRPr="00A746B2">
        <w:rPr>
          <w:rFonts w:ascii="Calibri" w:hAnsi="Calibri" w:cs="Calibri"/>
          <w:color w:val="000000" w:themeColor="text1"/>
          <w:lang w:val="de-DE"/>
        </w:rPr>
        <w:t xml:space="preserve"> ist ein landschaftlich reizvoller Pfad durch Whistler Village und das Upper Village, der sechs Kultureinrichtungen verbindet. Auf dem Weg erfahren Besucher mehr über die kulturelle Entwicklung der Region.</w:t>
      </w:r>
    </w:p>
    <w:p w14:paraId="23C829E6" w14:textId="77777777" w:rsidR="00587357" w:rsidRPr="00A746B2" w:rsidRDefault="00A746B2" w:rsidP="00587357">
      <w:pPr>
        <w:pStyle w:val="Textkrper"/>
        <w:spacing w:line="276" w:lineRule="auto"/>
        <w:ind w:right="342"/>
        <w:jc w:val="both"/>
        <w:rPr>
          <w:rFonts w:ascii="Calibri" w:hAnsi="Calibri" w:cs="Calibri"/>
          <w:color w:val="000000" w:themeColor="text1"/>
          <w:lang w:val="de-DE"/>
        </w:rPr>
      </w:pPr>
      <w:hyperlink r:id="rId12" w:history="1">
        <w:r w:rsidR="00587357" w:rsidRPr="00A746B2">
          <w:rPr>
            <w:rStyle w:val="Hyperlink"/>
            <w:rFonts w:ascii="Calibri" w:hAnsi="Calibri" w:cs="Calibri"/>
            <w:color w:val="000000" w:themeColor="text1"/>
            <w:lang w:val="de-DE"/>
          </w:rPr>
          <w:t>Arts Whistler</w:t>
        </w:r>
      </w:hyperlink>
      <w:r w:rsidR="00587357" w:rsidRPr="00A746B2">
        <w:rPr>
          <w:rFonts w:ascii="Calibri" w:hAnsi="Calibri" w:cs="Calibri"/>
          <w:color w:val="000000" w:themeColor="text1"/>
          <w:lang w:val="de-DE"/>
        </w:rPr>
        <w:t xml:space="preserve"> ist die führende Agentur für Kunst und Kultur in Whistler. Sie bemüht sich um kreative Erlebnisse in der Region und setzt sich für die Kunst sowie die lokalen Künstler ein. In enger Zusammenarbeit mit kommunalen Kulturpartnern und dem Resort </w:t>
      </w:r>
      <w:proofErr w:type="spellStart"/>
      <w:r w:rsidR="00587357" w:rsidRPr="00A746B2">
        <w:rPr>
          <w:rFonts w:ascii="Calibri" w:hAnsi="Calibri" w:cs="Calibri"/>
          <w:color w:val="000000" w:themeColor="text1"/>
          <w:lang w:val="de-DE"/>
        </w:rPr>
        <w:t>Municipality</w:t>
      </w:r>
      <w:proofErr w:type="spellEnd"/>
      <w:r w:rsidR="00587357" w:rsidRPr="00A746B2">
        <w:rPr>
          <w:rFonts w:ascii="Calibri" w:hAnsi="Calibri" w:cs="Calibri"/>
          <w:color w:val="000000" w:themeColor="text1"/>
          <w:lang w:val="de-DE"/>
        </w:rPr>
        <w:t xml:space="preserve"> of Whistler (RMOW) betreibt Arts Whistler im Auftrag des RMOW das Maury Young Arts </w:t>
      </w:r>
      <w:proofErr w:type="spellStart"/>
      <w:r w:rsidR="00587357" w:rsidRPr="00A746B2">
        <w:rPr>
          <w:rFonts w:ascii="Calibri" w:hAnsi="Calibri" w:cs="Calibri"/>
          <w:color w:val="000000" w:themeColor="text1"/>
          <w:lang w:val="de-DE"/>
        </w:rPr>
        <w:t>Centre</w:t>
      </w:r>
      <w:proofErr w:type="spellEnd"/>
      <w:r w:rsidR="00587357" w:rsidRPr="00A746B2">
        <w:rPr>
          <w:rFonts w:ascii="Calibri" w:hAnsi="Calibri" w:cs="Calibri"/>
          <w:color w:val="000000" w:themeColor="text1"/>
          <w:lang w:val="de-DE"/>
        </w:rPr>
        <w:t>.</w:t>
      </w:r>
    </w:p>
    <w:p w14:paraId="7463ED85" w14:textId="77777777" w:rsidR="00587357" w:rsidRPr="00A746B2" w:rsidRDefault="00587357" w:rsidP="00587357">
      <w:pPr>
        <w:pStyle w:val="Textkrper"/>
        <w:spacing w:line="276" w:lineRule="auto"/>
        <w:ind w:right="342"/>
        <w:jc w:val="both"/>
        <w:rPr>
          <w:rFonts w:ascii="Calibri" w:hAnsi="Calibri" w:cs="Calibri"/>
          <w:color w:val="000000" w:themeColor="text1"/>
          <w:lang w:val="de-DE"/>
        </w:rPr>
      </w:pPr>
      <w:r w:rsidRPr="00A746B2">
        <w:rPr>
          <w:rFonts w:ascii="Calibri" w:hAnsi="Calibri" w:cs="Calibri"/>
          <w:color w:val="000000" w:themeColor="text1"/>
          <w:lang w:val="de-DE"/>
        </w:rPr>
        <w:t xml:space="preserve">Das </w:t>
      </w:r>
      <w:hyperlink r:id="rId13" w:history="1">
        <w:proofErr w:type="spellStart"/>
        <w:r w:rsidRPr="00A746B2">
          <w:rPr>
            <w:rStyle w:val="Hyperlink"/>
            <w:rFonts w:ascii="Calibri" w:hAnsi="Calibri" w:cs="Calibri"/>
            <w:color w:val="000000" w:themeColor="text1"/>
            <w:lang w:val="de-DE"/>
          </w:rPr>
          <w:t>Audain</w:t>
        </w:r>
        <w:proofErr w:type="spellEnd"/>
        <w:r w:rsidRPr="00A746B2">
          <w:rPr>
            <w:rStyle w:val="Hyperlink"/>
            <w:rFonts w:ascii="Calibri" w:hAnsi="Calibri" w:cs="Calibri"/>
            <w:color w:val="000000" w:themeColor="text1"/>
            <w:lang w:val="de-DE"/>
          </w:rPr>
          <w:t xml:space="preserve"> Art Museum</w:t>
        </w:r>
      </w:hyperlink>
      <w:r w:rsidRPr="00A746B2">
        <w:rPr>
          <w:rFonts w:ascii="Calibri" w:hAnsi="Calibri" w:cs="Calibri"/>
          <w:color w:val="000000" w:themeColor="text1"/>
          <w:lang w:val="de-DE"/>
        </w:rPr>
        <w:t xml:space="preserve"> verfügt über eine umfassende permanente Sammlung der berühmtesten Künstler der Provinz British Columbia. Zu den Highlights gehören das Meisterwerk </w:t>
      </w:r>
      <w:r w:rsidRPr="00A746B2">
        <w:rPr>
          <w:rFonts w:ascii="Calibri" w:hAnsi="Calibri" w:cs="Calibri"/>
          <w:i/>
          <w:color w:val="000000" w:themeColor="text1"/>
          <w:lang w:val="de-DE"/>
        </w:rPr>
        <w:t xml:space="preserve">The Dance Screen (The Scream </w:t>
      </w:r>
      <w:proofErr w:type="spellStart"/>
      <w:r w:rsidRPr="00A746B2">
        <w:rPr>
          <w:rFonts w:ascii="Calibri" w:hAnsi="Calibri" w:cs="Calibri"/>
          <w:i/>
          <w:color w:val="000000" w:themeColor="text1"/>
          <w:lang w:val="de-DE"/>
        </w:rPr>
        <w:t>Too</w:t>
      </w:r>
      <w:proofErr w:type="spellEnd"/>
      <w:r w:rsidRPr="00A746B2">
        <w:rPr>
          <w:rFonts w:ascii="Calibri" w:hAnsi="Calibri" w:cs="Calibri"/>
          <w:i/>
          <w:color w:val="000000" w:themeColor="text1"/>
          <w:lang w:val="de-DE"/>
        </w:rPr>
        <w:t>)</w:t>
      </w:r>
      <w:r w:rsidRPr="00A746B2">
        <w:rPr>
          <w:rFonts w:ascii="Calibri" w:hAnsi="Calibri" w:cs="Calibri"/>
          <w:color w:val="000000" w:themeColor="text1"/>
          <w:lang w:val="de-DE"/>
        </w:rPr>
        <w:t xml:space="preserve"> des </w:t>
      </w:r>
      <w:proofErr w:type="spellStart"/>
      <w:r w:rsidRPr="00A746B2">
        <w:rPr>
          <w:rFonts w:ascii="Calibri" w:hAnsi="Calibri" w:cs="Calibri"/>
          <w:color w:val="000000" w:themeColor="text1"/>
          <w:lang w:val="de-DE"/>
        </w:rPr>
        <w:t>Haida</w:t>
      </w:r>
      <w:proofErr w:type="spellEnd"/>
      <w:r w:rsidRPr="00A746B2">
        <w:rPr>
          <w:rFonts w:ascii="Calibri" w:hAnsi="Calibri" w:cs="Calibri"/>
          <w:color w:val="000000" w:themeColor="text1"/>
          <w:lang w:val="de-DE"/>
        </w:rPr>
        <w:t xml:space="preserve">-Häuptlings James Hart, eine außergewöhnliche Sammlung historischer Masken der First </w:t>
      </w:r>
      <w:proofErr w:type="spellStart"/>
      <w:r w:rsidRPr="00A746B2">
        <w:rPr>
          <w:rFonts w:ascii="Calibri" w:hAnsi="Calibri" w:cs="Calibri"/>
          <w:color w:val="000000" w:themeColor="text1"/>
          <w:lang w:val="de-DE"/>
        </w:rPr>
        <w:t>Nations</w:t>
      </w:r>
      <w:proofErr w:type="spellEnd"/>
      <w:r w:rsidRPr="00A746B2">
        <w:rPr>
          <w:rFonts w:ascii="Calibri" w:hAnsi="Calibri" w:cs="Calibri"/>
          <w:color w:val="000000" w:themeColor="text1"/>
          <w:lang w:val="de-DE"/>
        </w:rPr>
        <w:t xml:space="preserve"> sowie zentrale Werke der Bewegung des Fotokonzeptualismus in Vancouver.</w:t>
      </w:r>
    </w:p>
    <w:p w14:paraId="523E6911" w14:textId="77777777" w:rsidR="00587357" w:rsidRPr="00A746B2" w:rsidRDefault="00A746B2" w:rsidP="00587357">
      <w:pPr>
        <w:pStyle w:val="Textkrper"/>
        <w:spacing w:line="276" w:lineRule="auto"/>
        <w:ind w:right="342"/>
        <w:jc w:val="both"/>
        <w:rPr>
          <w:rFonts w:ascii="Calibri" w:hAnsi="Calibri" w:cs="Calibri"/>
          <w:color w:val="000000" w:themeColor="text1"/>
          <w:lang w:val="de-DE"/>
        </w:rPr>
      </w:pPr>
      <w:hyperlink r:id="rId14" w:history="1">
        <w:r w:rsidR="00587357" w:rsidRPr="00A746B2">
          <w:rPr>
            <w:rStyle w:val="Hyperlink"/>
            <w:rFonts w:ascii="Calibri" w:hAnsi="Calibri" w:cs="Calibri"/>
            <w:color w:val="000000" w:themeColor="text1"/>
            <w:u w:val="none"/>
            <w:lang w:val="de-DE"/>
          </w:rPr>
          <w:t xml:space="preserve">Das </w:t>
        </w:r>
        <w:proofErr w:type="spellStart"/>
        <w:r w:rsidR="00587357" w:rsidRPr="00A746B2">
          <w:rPr>
            <w:rStyle w:val="Hyperlink"/>
            <w:rFonts w:ascii="Calibri" w:hAnsi="Calibri" w:cs="Calibri"/>
            <w:color w:val="000000" w:themeColor="text1"/>
            <w:lang w:val="de-DE"/>
          </w:rPr>
          <w:t>Squamish</w:t>
        </w:r>
        <w:proofErr w:type="spellEnd"/>
        <w:r w:rsidR="00587357" w:rsidRPr="00A746B2">
          <w:rPr>
            <w:rStyle w:val="Hyperlink"/>
            <w:rFonts w:ascii="Calibri" w:hAnsi="Calibri" w:cs="Calibri"/>
            <w:color w:val="000000" w:themeColor="text1"/>
            <w:lang w:val="de-DE"/>
          </w:rPr>
          <w:t xml:space="preserve"> </w:t>
        </w:r>
        <w:proofErr w:type="spellStart"/>
        <w:r w:rsidR="00587357" w:rsidRPr="00A746B2">
          <w:rPr>
            <w:rStyle w:val="Hyperlink"/>
            <w:rFonts w:ascii="Calibri" w:hAnsi="Calibri" w:cs="Calibri"/>
            <w:color w:val="000000" w:themeColor="text1"/>
            <w:lang w:val="de-DE"/>
          </w:rPr>
          <w:t>Lil'wat</w:t>
        </w:r>
        <w:proofErr w:type="spellEnd"/>
        <w:r w:rsidR="00587357" w:rsidRPr="00A746B2">
          <w:rPr>
            <w:rStyle w:val="Hyperlink"/>
            <w:rFonts w:ascii="Calibri" w:hAnsi="Calibri" w:cs="Calibri"/>
            <w:color w:val="000000" w:themeColor="text1"/>
            <w:lang w:val="de-DE"/>
          </w:rPr>
          <w:t xml:space="preserve"> Cultural </w:t>
        </w:r>
        <w:proofErr w:type="spellStart"/>
        <w:r w:rsidR="00587357" w:rsidRPr="00A746B2">
          <w:rPr>
            <w:rStyle w:val="Hyperlink"/>
            <w:rFonts w:ascii="Calibri" w:hAnsi="Calibri" w:cs="Calibri"/>
            <w:color w:val="000000" w:themeColor="text1"/>
            <w:lang w:val="de-DE"/>
          </w:rPr>
          <w:t>Centre</w:t>
        </w:r>
        <w:proofErr w:type="spellEnd"/>
        <w:r w:rsidR="00587357" w:rsidRPr="00A746B2">
          <w:rPr>
            <w:rStyle w:val="Hyperlink"/>
            <w:rFonts w:ascii="Calibri" w:hAnsi="Calibri" w:cs="Calibri"/>
            <w:color w:val="000000" w:themeColor="text1"/>
            <w:lang w:val="de-DE"/>
          </w:rPr>
          <w:t xml:space="preserve"> (SLCC)</w:t>
        </w:r>
      </w:hyperlink>
      <w:r w:rsidR="00587357" w:rsidRPr="00A746B2">
        <w:rPr>
          <w:rFonts w:ascii="Calibri" w:hAnsi="Calibri" w:cs="Calibri"/>
          <w:color w:val="000000" w:themeColor="text1"/>
          <w:lang w:val="de-DE"/>
        </w:rPr>
        <w:t xml:space="preserve"> verkörpert den Geist der Partnerschaft zwischen zwei einzigartigen indigenen Nationen, die ihre traditionelle Kultur bewahren, entwickeln und teilen möchten. Es ist ein Zeugnis für ihr stolzes Erbe von der Vergangenheit bis zur Gegenwart. Das SLCC befindet sich auf einem bewaldeten Areal entlang des Fitzsimmons Creek in </w:t>
      </w:r>
      <w:proofErr w:type="spellStart"/>
      <w:proofErr w:type="gramStart"/>
      <w:r w:rsidR="00587357" w:rsidRPr="00A746B2">
        <w:rPr>
          <w:rFonts w:ascii="Calibri" w:hAnsi="Calibri" w:cs="Calibri"/>
          <w:color w:val="000000" w:themeColor="text1"/>
          <w:lang w:val="de-DE"/>
        </w:rPr>
        <w:t>Whistler's</w:t>
      </w:r>
      <w:proofErr w:type="spellEnd"/>
      <w:proofErr w:type="gramEnd"/>
      <w:r w:rsidR="00587357" w:rsidRPr="00A746B2">
        <w:rPr>
          <w:rFonts w:ascii="Calibri" w:hAnsi="Calibri" w:cs="Calibri"/>
          <w:color w:val="000000" w:themeColor="text1"/>
          <w:lang w:val="de-DE"/>
        </w:rPr>
        <w:t xml:space="preserve"> Upper Village und bietet Besuchern die Möglichkeit, das Erbe und die lebendige Kultur der </w:t>
      </w:r>
      <w:proofErr w:type="spellStart"/>
      <w:r w:rsidR="00587357" w:rsidRPr="00A746B2">
        <w:rPr>
          <w:rFonts w:ascii="Calibri" w:hAnsi="Calibri" w:cs="Calibri"/>
          <w:color w:val="000000" w:themeColor="text1"/>
          <w:lang w:val="de-DE"/>
        </w:rPr>
        <w:t>Squamish</w:t>
      </w:r>
      <w:proofErr w:type="spellEnd"/>
      <w:r w:rsidR="00587357" w:rsidRPr="00A746B2">
        <w:rPr>
          <w:rFonts w:ascii="Calibri" w:hAnsi="Calibri" w:cs="Calibri"/>
          <w:color w:val="000000" w:themeColor="text1"/>
          <w:lang w:val="de-DE"/>
        </w:rPr>
        <w:t xml:space="preserve"> und </w:t>
      </w:r>
      <w:proofErr w:type="spellStart"/>
      <w:r w:rsidR="00587357" w:rsidRPr="00A746B2">
        <w:rPr>
          <w:rFonts w:ascii="Calibri" w:hAnsi="Calibri" w:cs="Calibri"/>
          <w:color w:val="000000" w:themeColor="text1"/>
          <w:lang w:val="de-DE"/>
        </w:rPr>
        <w:t>Lil'wat</w:t>
      </w:r>
      <w:proofErr w:type="spellEnd"/>
      <w:r w:rsidR="00587357" w:rsidRPr="00A746B2">
        <w:rPr>
          <w:rFonts w:ascii="Calibri" w:hAnsi="Calibri" w:cs="Calibri"/>
          <w:color w:val="000000" w:themeColor="text1"/>
          <w:lang w:val="de-DE"/>
        </w:rPr>
        <w:t xml:space="preserve"> First </w:t>
      </w:r>
      <w:proofErr w:type="spellStart"/>
      <w:r w:rsidR="00587357" w:rsidRPr="00A746B2">
        <w:rPr>
          <w:rFonts w:ascii="Calibri" w:hAnsi="Calibri" w:cs="Calibri"/>
          <w:color w:val="000000" w:themeColor="text1"/>
          <w:lang w:val="de-DE"/>
        </w:rPr>
        <w:t>Nations</w:t>
      </w:r>
      <w:proofErr w:type="spellEnd"/>
      <w:r w:rsidR="00587357" w:rsidRPr="00A746B2">
        <w:rPr>
          <w:rFonts w:ascii="Calibri" w:hAnsi="Calibri" w:cs="Calibri"/>
          <w:color w:val="000000" w:themeColor="text1"/>
          <w:lang w:val="de-DE"/>
        </w:rPr>
        <w:t xml:space="preserve"> zu erkunden.</w:t>
      </w:r>
    </w:p>
    <w:p w14:paraId="3F518E89" w14:textId="77777777" w:rsidR="00587357" w:rsidRPr="00A746B2" w:rsidRDefault="00587357" w:rsidP="00587357">
      <w:pPr>
        <w:pStyle w:val="Textkrper"/>
        <w:spacing w:line="276" w:lineRule="auto"/>
        <w:ind w:right="342"/>
        <w:jc w:val="both"/>
        <w:rPr>
          <w:rFonts w:ascii="Calibri" w:hAnsi="Calibri" w:cs="Calibri"/>
          <w:color w:val="000000" w:themeColor="text1"/>
          <w:lang w:val="de-DE"/>
        </w:rPr>
      </w:pPr>
      <w:r w:rsidRPr="00A746B2">
        <w:rPr>
          <w:rFonts w:ascii="Calibri" w:hAnsi="Calibri" w:cs="Calibri"/>
          <w:color w:val="000000" w:themeColor="text1"/>
          <w:lang w:val="de-DE"/>
        </w:rPr>
        <w:t xml:space="preserve">Im Sommer 2020 brachte eine besondere Initiative den Schnitzmeister Ed </w:t>
      </w:r>
      <w:proofErr w:type="spellStart"/>
      <w:r w:rsidRPr="00A746B2">
        <w:rPr>
          <w:rFonts w:ascii="Calibri" w:hAnsi="Calibri" w:cs="Calibri"/>
          <w:color w:val="000000" w:themeColor="text1"/>
          <w:lang w:val="de-DE"/>
        </w:rPr>
        <w:t>NoiseCat</w:t>
      </w:r>
      <w:proofErr w:type="spellEnd"/>
      <w:r w:rsidRPr="00A746B2">
        <w:rPr>
          <w:rFonts w:ascii="Calibri" w:hAnsi="Calibri" w:cs="Calibri"/>
          <w:color w:val="000000" w:themeColor="text1"/>
          <w:lang w:val="de-DE"/>
        </w:rPr>
        <w:t xml:space="preserve"> in das SLCC, um sein Wissen mit dem jungen Schnitzer </w:t>
      </w:r>
      <w:proofErr w:type="spellStart"/>
      <w:r w:rsidRPr="00A746B2">
        <w:rPr>
          <w:rFonts w:ascii="Calibri" w:hAnsi="Calibri" w:cs="Calibri"/>
          <w:color w:val="000000" w:themeColor="text1"/>
          <w:lang w:val="de-DE"/>
        </w:rPr>
        <w:t>Qawam</w:t>
      </w:r>
      <w:proofErr w:type="spellEnd"/>
      <w:r w:rsidRPr="00A746B2">
        <w:rPr>
          <w:rFonts w:ascii="Calibri" w:hAnsi="Calibri" w:cs="Calibri"/>
          <w:color w:val="000000" w:themeColor="text1"/>
          <w:lang w:val="de-DE"/>
        </w:rPr>
        <w:t xml:space="preserve"> Redmond Andrews aus der </w:t>
      </w:r>
      <w:proofErr w:type="spellStart"/>
      <w:r w:rsidRPr="00A746B2">
        <w:rPr>
          <w:rFonts w:ascii="Calibri" w:hAnsi="Calibri" w:cs="Calibri"/>
          <w:color w:val="000000" w:themeColor="text1"/>
          <w:lang w:val="de-DE"/>
        </w:rPr>
        <w:t>Lil'wat</w:t>
      </w:r>
      <w:proofErr w:type="spellEnd"/>
      <w:r w:rsidRPr="00A746B2">
        <w:rPr>
          <w:rFonts w:ascii="Calibri" w:hAnsi="Calibri" w:cs="Calibri"/>
          <w:color w:val="000000" w:themeColor="text1"/>
          <w:lang w:val="de-DE"/>
        </w:rPr>
        <w:t xml:space="preserve"> Nation zu teilen. </w:t>
      </w:r>
      <w:proofErr w:type="spellStart"/>
      <w:r w:rsidRPr="00A746B2">
        <w:rPr>
          <w:rFonts w:ascii="Calibri" w:hAnsi="Calibri" w:cs="Calibri"/>
          <w:color w:val="000000" w:themeColor="text1"/>
          <w:lang w:val="de-DE"/>
        </w:rPr>
        <w:t>Qawams</w:t>
      </w:r>
      <w:proofErr w:type="spellEnd"/>
      <w:r w:rsidRPr="00A746B2">
        <w:rPr>
          <w:rFonts w:ascii="Calibri" w:hAnsi="Calibri" w:cs="Calibri"/>
          <w:color w:val="000000" w:themeColor="text1"/>
          <w:lang w:val="de-DE"/>
        </w:rPr>
        <w:t xml:space="preserve"> Vater war der letzte Schnitzmeister in </w:t>
      </w:r>
      <w:proofErr w:type="spellStart"/>
      <w:r w:rsidRPr="00A746B2">
        <w:rPr>
          <w:rFonts w:ascii="Calibri" w:hAnsi="Calibri" w:cs="Calibri"/>
          <w:color w:val="000000" w:themeColor="text1"/>
          <w:lang w:val="de-DE"/>
        </w:rPr>
        <w:t>Lil'wat</w:t>
      </w:r>
      <w:proofErr w:type="spellEnd"/>
      <w:r w:rsidRPr="00A746B2">
        <w:rPr>
          <w:rFonts w:ascii="Calibri" w:hAnsi="Calibri" w:cs="Calibri"/>
          <w:color w:val="000000" w:themeColor="text1"/>
          <w:lang w:val="de-DE"/>
        </w:rPr>
        <w:t xml:space="preserve"> und verstarb, bevor er sein Wissen an die nächste Generation weitergeben konnte. Gemeinsam arbeiten </w:t>
      </w:r>
      <w:proofErr w:type="spellStart"/>
      <w:r w:rsidRPr="00A746B2">
        <w:rPr>
          <w:rFonts w:ascii="Calibri" w:hAnsi="Calibri" w:cs="Calibri"/>
          <w:color w:val="000000" w:themeColor="text1"/>
          <w:lang w:val="de-DE"/>
        </w:rPr>
        <w:t>NoiseCat</w:t>
      </w:r>
      <w:proofErr w:type="spellEnd"/>
      <w:r w:rsidRPr="00A746B2">
        <w:rPr>
          <w:rFonts w:ascii="Calibri" w:hAnsi="Calibri" w:cs="Calibri"/>
          <w:color w:val="000000" w:themeColor="text1"/>
          <w:lang w:val="de-DE"/>
        </w:rPr>
        <w:t xml:space="preserve"> und </w:t>
      </w:r>
      <w:proofErr w:type="spellStart"/>
      <w:r w:rsidRPr="00A746B2">
        <w:rPr>
          <w:rFonts w:ascii="Calibri" w:hAnsi="Calibri" w:cs="Calibri"/>
          <w:color w:val="000000" w:themeColor="text1"/>
          <w:lang w:val="de-DE"/>
        </w:rPr>
        <w:t>Qawam</w:t>
      </w:r>
      <w:proofErr w:type="spellEnd"/>
      <w:r w:rsidRPr="00A746B2">
        <w:rPr>
          <w:rFonts w:ascii="Calibri" w:hAnsi="Calibri" w:cs="Calibri"/>
          <w:color w:val="000000" w:themeColor="text1"/>
          <w:lang w:val="de-DE"/>
        </w:rPr>
        <w:t xml:space="preserve"> Redmond Andrews daran, dass das wertvolle Wissen in der Gemeinschaft weiterlebt.</w:t>
      </w:r>
    </w:p>
    <w:p w14:paraId="26AECC36" w14:textId="77777777" w:rsidR="00587357" w:rsidRPr="00A746B2" w:rsidRDefault="00587357" w:rsidP="00587357">
      <w:pPr>
        <w:pStyle w:val="Textkrper"/>
        <w:spacing w:line="276" w:lineRule="auto"/>
        <w:ind w:right="342"/>
        <w:jc w:val="both"/>
        <w:rPr>
          <w:rFonts w:ascii="Calibri" w:hAnsi="Calibri" w:cs="Calibri"/>
          <w:color w:val="000000" w:themeColor="text1"/>
          <w:lang w:val="de-DE"/>
        </w:rPr>
      </w:pPr>
      <w:r w:rsidRPr="00A746B2">
        <w:rPr>
          <w:rFonts w:ascii="Calibri" w:hAnsi="Calibri" w:cs="Calibri"/>
          <w:color w:val="000000" w:themeColor="text1"/>
          <w:lang w:val="de-DE"/>
        </w:rPr>
        <w:t xml:space="preserve">Die Aufgabe der </w:t>
      </w:r>
      <w:hyperlink r:id="rId15">
        <w:r w:rsidRPr="00A746B2">
          <w:rPr>
            <w:rFonts w:ascii="Calibri" w:hAnsi="Calibri" w:cs="Calibri"/>
            <w:color w:val="000000" w:themeColor="text1"/>
            <w:u w:val="single" w:color="1154CC"/>
            <w:lang w:val="de-DE"/>
          </w:rPr>
          <w:t>Whistler Public Library</w:t>
        </w:r>
      </w:hyperlink>
      <w:r w:rsidRPr="00A746B2">
        <w:rPr>
          <w:rFonts w:ascii="Calibri" w:hAnsi="Calibri" w:cs="Calibri"/>
          <w:color w:val="000000" w:themeColor="text1"/>
          <w:lang w:val="de-DE"/>
        </w:rPr>
        <w:t xml:space="preserve"> ist es, zu inspirieren. Dort, wo die Gemeinschaft von Whistler die ganze Welt willkommen heißt, ist die Bibliothek einer der wenigen Orte, an dem die Vielfältigkeit der Region zusammengebracht werden kann. Der integrative Ansatz findet sich nicht nur in der Bauweise der renovierten Bibliothek wieder, sondern auch in der Kommunikation der Mitarbeiter mit Besuchern. </w:t>
      </w:r>
    </w:p>
    <w:p w14:paraId="1DA022E6" w14:textId="77777777" w:rsidR="00587357" w:rsidRPr="00A746B2" w:rsidRDefault="00587357" w:rsidP="00587357">
      <w:pPr>
        <w:pStyle w:val="Textkrper"/>
        <w:spacing w:line="276" w:lineRule="auto"/>
        <w:ind w:right="342"/>
        <w:jc w:val="both"/>
        <w:rPr>
          <w:rFonts w:ascii="Calibri" w:hAnsi="Calibri" w:cs="Calibri"/>
          <w:color w:val="000000" w:themeColor="text1"/>
          <w:lang w:val="de-DE"/>
        </w:rPr>
      </w:pPr>
    </w:p>
    <w:p w14:paraId="2367901F" w14:textId="77777777" w:rsidR="00587357" w:rsidRPr="00A746B2" w:rsidRDefault="00587357" w:rsidP="00587357">
      <w:pPr>
        <w:pStyle w:val="Textkrper"/>
        <w:spacing w:line="276" w:lineRule="auto"/>
        <w:ind w:right="342"/>
        <w:jc w:val="both"/>
        <w:rPr>
          <w:rFonts w:ascii="Calibri" w:hAnsi="Calibri" w:cs="Calibri"/>
          <w:b/>
          <w:color w:val="000000" w:themeColor="text1"/>
          <w:lang w:val="de-DE"/>
        </w:rPr>
      </w:pPr>
      <w:r w:rsidRPr="00A746B2">
        <w:rPr>
          <w:rFonts w:ascii="Calibri" w:hAnsi="Calibri" w:cs="Calibri"/>
          <w:b/>
          <w:color w:val="000000" w:themeColor="text1"/>
          <w:lang w:val="de-DE"/>
        </w:rPr>
        <w:t>Vom Sport inspiriert</w:t>
      </w:r>
    </w:p>
    <w:p w14:paraId="54D772C4" w14:textId="37606C31" w:rsidR="00587357" w:rsidRPr="00A746B2" w:rsidRDefault="00A746B2" w:rsidP="00587357">
      <w:pPr>
        <w:pStyle w:val="Textkrper"/>
        <w:spacing w:line="276" w:lineRule="auto"/>
        <w:ind w:right="342"/>
        <w:jc w:val="both"/>
        <w:rPr>
          <w:rFonts w:ascii="Calibri" w:hAnsi="Calibri" w:cs="Calibri"/>
          <w:color w:val="000000" w:themeColor="text1"/>
          <w:lang w:val="de-DE"/>
        </w:rPr>
      </w:pPr>
      <w:hyperlink r:id="rId16" w:history="1">
        <w:r w:rsidR="00587357" w:rsidRPr="00A746B2">
          <w:rPr>
            <w:rStyle w:val="Hyperlink"/>
            <w:rFonts w:ascii="Calibri" w:hAnsi="Calibri" w:cs="Calibri"/>
            <w:color w:val="000000" w:themeColor="text1"/>
            <w:lang w:val="de-DE"/>
          </w:rPr>
          <w:t xml:space="preserve">Whistler Sport </w:t>
        </w:r>
        <w:proofErr w:type="spellStart"/>
        <w:r w:rsidR="00587357" w:rsidRPr="00A746B2">
          <w:rPr>
            <w:rStyle w:val="Hyperlink"/>
            <w:rFonts w:ascii="Calibri" w:hAnsi="Calibri" w:cs="Calibri"/>
            <w:color w:val="000000" w:themeColor="text1"/>
            <w:lang w:val="de-DE"/>
          </w:rPr>
          <w:t>Legacies</w:t>
        </w:r>
        <w:proofErr w:type="spellEnd"/>
        <w:r w:rsidR="00587357" w:rsidRPr="00A746B2">
          <w:rPr>
            <w:rStyle w:val="Hyperlink"/>
            <w:rFonts w:ascii="Calibri" w:hAnsi="Calibri" w:cs="Calibri"/>
            <w:color w:val="000000" w:themeColor="text1"/>
            <w:lang w:val="de-DE"/>
          </w:rPr>
          <w:t xml:space="preserve"> (WSL)</w:t>
        </w:r>
      </w:hyperlink>
      <w:r w:rsidR="00587357" w:rsidRPr="00A746B2">
        <w:rPr>
          <w:rFonts w:ascii="Calibri" w:hAnsi="Calibri" w:cs="Calibri"/>
          <w:color w:val="000000" w:themeColor="text1"/>
          <w:lang w:val="de-DE"/>
        </w:rPr>
        <w:t xml:space="preserve"> ist eine gemeinnützige Organisation, die den Sportsgeist der Olympischen und Paralympischen Winterspiele 2010 lebendig hält und Menschen jeden Alters und jeder Leistungsfähigkeit Zugang zu Sporterlebnissen der Spiele ermöglicht. Die WSL betreibt drei Austragungsorte:</w:t>
      </w:r>
    </w:p>
    <w:p w14:paraId="685AA4D7" w14:textId="77777777" w:rsidR="00587357" w:rsidRPr="00A746B2" w:rsidRDefault="00587357" w:rsidP="00587357">
      <w:pPr>
        <w:pStyle w:val="Textkrper"/>
        <w:spacing w:line="276" w:lineRule="auto"/>
        <w:ind w:right="342"/>
        <w:jc w:val="both"/>
        <w:rPr>
          <w:rFonts w:ascii="Calibri" w:hAnsi="Calibri" w:cs="Calibri"/>
          <w:color w:val="000000" w:themeColor="text1"/>
          <w:lang w:val="de-DE"/>
        </w:rPr>
      </w:pPr>
      <w:r w:rsidRPr="00A746B2">
        <w:rPr>
          <w:rFonts w:ascii="Calibri" w:hAnsi="Calibri" w:cs="Calibri"/>
          <w:bCs/>
          <w:color w:val="000000" w:themeColor="text1"/>
          <w:lang w:val="de-DE"/>
        </w:rPr>
        <w:t xml:space="preserve">Der </w:t>
      </w:r>
      <w:r w:rsidRPr="00A746B2">
        <w:rPr>
          <w:rFonts w:ascii="Calibri" w:hAnsi="Calibri" w:cs="Calibri"/>
          <w:bCs/>
          <w:color w:val="000000" w:themeColor="text1"/>
          <w:u w:val="single"/>
          <w:lang w:val="de-DE"/>
        </w:rPr>
        <w:t>Whistler Olympic Park</w:t>
      </w:r>
      <w:r w:rsidRPr="00A746B2">
        <w:rPr>
          <w:rFonts w:ascii="Calibri" w:hAnsi="Calibri" w:cs="Calibri"/>
          <w:color w:val="000000" w:themeColor="text1"/>
          <w:lang w:val="de-DE"/>
        </w:rPr>
        <w:t>, in dem ein Drittel aller Wettbewerbe der Olympischen und Paralympischen Winterspiele 2010 in Vancouver ausgetragen wurde, ist ein aktives Zentrum für Weltklasse-Wettkämpfer und Freizeitsportler und bietet eine Reihe von Aktivitäten, darunter Skilanglauf, Schneeschuhwandern, Biathlon, Skispringen und Schlittenfahren im Winter sowie Wandern und Disc Golf im Sommer.</w:t>
      </w:r>
    </w:p>
    <w:p w14:paraId="7872AB90" w14:textId="77777777" w:rsidR="00587357" w:rsidRPr="00A746B2" w:rsidRDefault="00587357" w:rsidP="00587357">
      <w:pPr>
        <w:pStyle w:val="Textkrper"/>
        <w:spacing w:line="276" w:lineRule="auto"/>
        <w:ind w:right="342"/>
        <w:jc w:val="both"/>
        <w:rPr>
          <w:rFonts w:ascii="Calibri" w:hAnsi="Calibri" w:cs="Calibri"/>
          <w:color w:val="000000" w:themeColor="text1"/>
          <w:lang w:val="de-DE"/>
        </w:rPr>
      </w:pPr>
      <w:r w:rsidRPr="00A746B2">
        <w:rPr>
          <w:rFonts w:ascii="Calibri" w:hAnsi="Calibri" w:cs="Calibri"/>
          <w:bCs/>
          <w:color w:val="000000" w:themeColor="text1"/>
          <w:lang w:val="de-DE"/>
        </w:rPr>
        <w:t xml:space="preserve">Das </w:t>
      </w:r>
      <w:r w:rsidRPr="00A746B2">
        <w:rPr>
          <w:rFonts w:ascii="Calibri" w:hAnsi="Calibri" w:cs="Calibri"/>
          <w:bCs/>
          <w:color w:val="000000" w:themeColor="text1"/>
          <w:u w:val="single"/>
          <w:lang w:val="de-DE"/>
        </w:rPr>
        <w:t xml:space="preserve">Whistler </w:t>
      </w:r>
      <w:proofErr w:type="spellStart"/>
      <w:r w:rsidRPr="00A746B2">
        <w:rPr>
          <w:rFonts w:ascii="Calibri" w:hAnsi="Calibri" w:cs="Calibri"/>
          <w:bCs/>
          <w:color w:val="000000" w:themeColor="text1"/>
          <w:u w:val="single"/>
          <w:lang w:val="de-DE"/>
        </w:rPr>
        <w:t>Sliding</w:t>
      </w:r>
      <w:proofErr w:type="spellEnd"/>
      <w:r w:rsidRPr="00A746B2">
        <w:rPr>
          <w:rFonts w:ascii="Calibri" w:hAnsi="Calibri" w:cs="Calibri"/>
          <w:bCs/>
          <w:color w:val="000000" w:themeColor="text1"/>
          <w:u w:val="single"/>
          <w:lang w:val="de-DE"/>
        </w:rPr>
        <w:t xml:space="preserve"> </w:t>
      </w:r>
      <w:proofErr w:type="spellStart"/>
      <w:r w:rsidRPr="00A746B2">
        <w:rPr>
          <w:rFonts w:ascii="Calibri" w:hAnsi="Calibri" w:cs="Calibri"/>
          <w:bCs/>
          <w:color w:val="000000" w:themeColor="text1"/>
          <w:u w:val="single"/>
          <w:lang w:val="de-DE"/>
        </w:rPr>
        <w:t>Centre</w:t>
      </w:r>
      <w:proofErr w:type="spellEnd"/>
      <w:r w:rsidRPr="00A746B2">
        <w:rPr>
          <w:rFonts w:ascii="Calibri" w:hAnsi="Calibri" w:cs="Calibri"/>
          <w:color w:val="000000" w:themeColor="text1"/>
          <w:lang w:val="de-DE"/>
        </w:rPr>
        <w:t xml:space="preserve">, Heimat der schnellsten </w:t>
      </w:r>
      <w:proofErr w:type="spellStart"/>
      <w:r w:rsidRPr="00A746B2">
        <w:rPr>
          <w:rFonts w:ascii="Calibri" w:hAnsi="Calibri" w:cs="Calibri"/>
          <w:color w:val="000000" w:themeColor="text1"/>
          <w:lang w:val="de-DE"/>
        </w:rPr>
        <w:t>Eispiste</w:t>
      </w:r>
      <w:proofErr w:type="spellEnd"/>
      <w:r w:rsidRPr="00A746B2">
        <w:rPr>
          <w:rFonts w:ascii="Calibri" w:hAnsi="Calibri" w:cs="Calibri"/>
          <w:color w:val="000000" w:themeColor="text1"/>
          <w:lang w:val="de-DE"/>
        </w:rPr>
        <w:t xml:space="preserve"> der Welt, war Gastgeber der Bob-, Skeleton- und Rennrodelwettbewerbe während der Olympischen Winterspiele 2010. Jetzt dient das Zentrum als Wettbewerbsstätte und bietet Jugendprogramme sowie Angebote für Freizeitsportler.</w:t>
      </w:r>
    </w:p>
    <w:p w14:paraId="622C9CE2" w14:textId="77777777" w:rsidR="00587357" w:rsidRPr="00A746B2" w:rsidRDefault="00587357" w:rsidP="00587357">
      <w:pPr>
        <w:pStyle w:val="Textkrper"/>
        <w:spacing w:line="276" w:lineRule="auto"/>
        <w:ind w:right="342"/>
        <w:jc w:val="both"/>
        <w:rPr>
          <w:color w:val="000000" w:themeColor="text1"/>
          <w:lang w:val="de-DE"/>
        </w:rPr>
      </w:pPr>
      <w:r w:rsidRPr="00A746B2">
        <w:rPr>
          <w:rFonts w:ascii="Calibri" w:hAnsi="Calibri" w:cs="Calibri"/>
          <w:color w:val="000000" w:themeColor="text1"/>
          <w:lang w:val="de-DE"/>
        </w:rPr>
        <w:t xml:space="preserve">Das </w:t>
      </w:r>
      <w:r w:rsidRPr="00A746B2">
        <w:rPr>
          <w:rFonts w:ascii="Calibri" w:hAnsi="Calibri" w:cs="Calibri"/>
          <w:color w:val="000000" w:themeColor="text1"/>
          <w:u w:val="single"/>
          <w:lang w:val="de-DE"/>
        </w:rPr>
        <w:t xml:space="preserve">Whistler </w:t>
      </w:r>
      <w:proofErr w:type="spellStart"/>
      <w:r w:rsidRPr="00A746B2">
        <w:rPr>
          <w:rFonts w:ascii="Calibri" w:hAnsi="Calibri" w:cs="Calibri"/>
          <w:color w:val="000000" w:themeColor="text1"/>
          <w:u w:val="single"/>
          <w:lang w:val="de-DE"/>
        </w:rPr>
        <w:t>Athletes</w:t>
      </w:r>
      <w:proofErr w:type="spellEnd"/>
      <w:r w:rsidRPr="00A746B2">
        <w:rPr>
          <w:rFonts w:ascii="Calibri" w:hAnsi="Calibri" w:cs="Calibri"/>
          <w:color w:val="000000" w:themeColor="text1"/>
          <w:u w:val="single"/>
          <w:lang w:val="de-DE"/>
        </w:rPr>
        <w:t xml:space="preserve">' </w:t>
      </w:r>
      <w:proofErr w:type="spellStart"/>
      <w:r w:rsidRPr="00A746B2">
        <w:rPr>
          <w:rFonts w:ascii="Calibri" w:hAnsi="Calibri" w:cs="Calibri"/>
          <w:color w:val="000000" w:themeColor="text1"/>
          <w:u w:val="single"/>
          <w:lang w:val="de-DE"/>
        </w:rPr>
        <w:t>Centre</w:t>
      </w:r>
      <w:proofErr w:type="spellEnd"/>
      <w:r w:rsidRPr="00A746B2">
        <w:rPr>
          <w:rFonts w:ascii="Calibri" w:hAnsi="Calibri" w:cs="Calibri"/>
          <w:color w:val="000000" w:themeColor="text1"/>
          <w:lang w:val="de-DE"/>
        </w:rPr>
        <w:t>, eine Trainings- und Unterkunftseinrichtung für alle Ebenen des Sports, Bildungsgruppen sowie Kunst- und Kulturorganisationen. Es wurde für die Athleten der Olympischen und Paralympischen Winterspiele 2010 gebaut.</w:t>
      </w:r>
    </w:p>
    <w:p w14:paraId="1942460B" w14:textId="3F4D0EE8" w:rsidR="00160C35" w:rsidRPr="00A746B2" w:rsidRDefault="00160C35" w:rsidP="00160C35">
      <w:pPr>
        <w:rPr>
          <w:rFonts w:ascii="Calibri" w:hAnsi="Calibri" w:cs="Calibri"/>
          <w:color w:val="000000" w:themeColor="text1"/>
        </w:rPr>
      </w:pPr>
    </w:p>
    <w:p w14:paraId="6855D81E" w14:textId="77777777" w:rsidR="00945532" w:rsidRPr="00A746B2" w:rsidRDefault="00945532" w:rsidP="00944FD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line="276" w:lineRule="auto"/>
        <w:jc w:val="both"/>
        <w:rPr>
          <w:rFonts w:ascii="Calibri" w:eastAsia="Arial" w:hAnsi="Calibri" w:cs="Calibri"/>
          <w:bCs/>
          <w:i/>
          <w:iCs/>
          <w:color w:val="000000" w:themeColor="text1"/>
          <w:sz w:val="22"/>
          <w:szCs w:val="22"/>
          <w14:textOutline w14:w="0" w14:cap="flat" w14:cmpd="sng" w14:algn="ctr">
            <w14:solidFill>
              <w14:srgbClr w14:val="000000"/>
            </w14:solidFill>
            <w14:prstDash w14:val="solid"/>
            <w14:miter w14:lim="400000"/>
          </w14:textOutline>
        </w:rPr>
      </w:pPr>
    </w:p>
    <w:p w14:paraId="153609A8" w14:textId="5DAA463F" w:rsidR="004F3188" w:rsidRPr="00A746B2" w:rsidRDefault="004F3188" w:rsidP="00944FD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line="276" w:lineRule="auto"/>
        <w:jc w:val="both"/>
        <w:rPr>
          <w:rFonts w:ascii="Calibri" w:eastAsia="Arial" w:hAnsi="Calibri" w:cs="Calibri"/>
          <w:bCs/>
          <w:i/>
          <w:iCs/>
          <w:color w:val="000000" w:themeColor="text1"/>
          <w:sz w:val="22"/>
          <w:szCs w:val="22"/>
          <w14:textOutline w14:w="0" w14:cap="flat" w14:cmpd="sng" w14:algn="ctr">
            <w14:solidFill>
              <w14:srgbClr w14:val="000000"/>
            </w14:solidFill>
            <w14:prstDash w14:val="solid"/>
            <w14:miter w14:lim="400000"/>
          </w14:textOutline>
        </w:rPr>
      </w:pPr>
      <w:r w:rsidRPr="00A746B2">
        <w:rPr>
          <w:rFonts w:ascii="Calibri" w:eastAsia="Arial" w:hAnsi="Calibri" w:cs="Calibri"/>
          <w:bCs/>
          <w:i/>
          <w:iCs/>
          <w:color w:val="000000" w:themeColor="text1"/>
          <w:sz w:val="22"/>
          <w:szCs w:val="22"/>
          <w14:textOutline w14:w="0" w14:cap="flat" w14:cmpd="sng" w14:algn="ctr">
            <w14:solidFill>
              <w14:srgbClr w14:val="000000"/>
            </w14:solidFill>
            <w14:prstDash w14:val="solid"/>
            <w14:miter w14:lim="400000"/>
          </w14:textOutline>
        </w:rPr>
        <w:t xml:space="preserve">Aktuelle Informationen zu Reisen nach Kanada finden sich </w:t>
      </w:r>
      <w:hyperlink r:id="rId17" w:history="1">
        <w:r w:rsidRPr="00A746B2">
          <w:rPr>
            <w:rStyle w:val="Hyperlink"/>
            <w:rFonts w:ascii="Calibri" w:eastAsia="Arial" w:hAnsi="Calibri" w:cs="Calibri"/>
            <w:b/>
            <w:bCs/>
            <w:i/>
            <w:iCs/>
            <w:color w:val="000000" w:themeColor="text1"/>
            <w:sz w:val="22"/>
            <w:szCs w:val="22"/>
            <w14:textOutline w14:w="0" w14:cap="flat" w14:cmpd="sng" w14:algn="ctr">
              <w14:solidFill>
                <w14:srgbClr w14:val="000000"/>
              </w14:solidFill>
              <w14:prstDash w14:val="solid"/>
              <w14:miter w14:lim="400000"/>
            </w14:textOutline>
          </w:rPr>
          <w:t>hier</w:t>
        </w:r>
      </w:hyperlink>
    </w:p>
    <w:p w14:paraId="733A349D" w14:textId="77777777" w:rsidR="00944FD4" w:rsidRPr="00A746B2" w:rsidRDefault="00944FD4" w:rsidP="00944FD4">
      <w:pPr>
        <w:tabs>
          <w:tab w:val="left" w:pos="709"/>
        </w:tabs>
        <w:suppressAutoHyphens w:val="0"/>
        <w:spacing w:after="60" w:line="276" w:lineRule="auto"/>
        <w:ind w:right="278"/>
        <w:jc w:val="both"/>
        <w:rPr>
          <w:rFonts w:ascii="Calibri" w:hAnsi="Calibri" w:cs="Calibri"/>
          <w:color w:val="000000" w:themeColor="text1"/>
          <w:kern w:val="0"/>
          <w:sz w:val="22"/>
          <w:szCs w:val="22"/>
        </w:rPr>
      </w:pPr>
    </w:p>
    <w:p w14:paraId="173FB155" w14:textId="7909421C" w:rsidR="00131E4C" w:rsidRPr="00A746B2" w:rsidRDefault="00131E4C" w:rsidP="00944FD4">
      <w:pPr>
        <w:tabs>
          <w:tab w:val="left" w:pos="709"/>
        </w:tabs>
        <w:suppressAutoHyphens w:val="0"/>
        <w:spacing w:after="60" w:line="276" w:lineRule="auto"/>
        <w:ind w:right="278"/>
        <w:jc w:val="both"/>
        <w:rPr>
          <w:rFonts w:ascii="Calibri" w:eastAsia="Calibri" w:hAnsi="Calibri" w:cs="Calibri"/>
          <w:i/>
          <w:iCs/>
          <w:color w:val="000000" w:themeColor="text1"/>
          <w:sz w:val="20"/>
          <w:szCs w:val="20"/>
          <w:lang w:eastAsia="en-US"/>
        </w:rPr>
      </w:pPr>
      <w:r w:rsidRPr="00A746B2">
        <w:rPr>
          <w:rFonts w:ascii="Calibri" w:eastAsia="Calibri" w:hAnsi="Calibri" w:cs="Calibri"/>
          <w:b/>
          <w:i/>
          <w:iCs/>
          <w:color w:val="000000" w:themeColor="text1"/>
          <w:sz w:val="20"/>
          <w:szCs w:val="20"/>
          <w:lang w:eastAsia="en-US"/>
        </w:rPr>
        <w:t>Über Destination Canada</w:t>
      </w:r>
    </w:p>
    <w:p w14:paraId="0182B7AA" w14:textId="29755B12" w:rsidR="00131E4C" w:rsidRPr="00A746B2" w:rsidRDefault="00131E4C" w:rsidP="00944FD4">
      <w:pPr>
        <w:tabs>
          <w:tab w:val="left" w:pos="709"/>
        </w:tabs>
        <w:suppressAutoHyphens w:val="0"/>
        <w:spacing w:after="60"/>
        <w:ind w:right="284"/>
        <w:jc w:val="both"/>
        <w:rPr>
          <w:rFonts w:ascii="Calibri" w:eastAsia="Calibri" w:hAnsi="Calibri" w:cs="Calibri"/>
          <w:i/>
          <w:iCs/>
          <w:color w:val="000000" w:themeColor="text1"/>
          <w:sz w:val="20"/>
          <w:szCs w:val="20"/>
          <w:lang w:eastAsia="en-US"/>
        </w:rPr>
      </w:pPr>
      <w:r w:rsidRPr="00A746B2">
        <w:rPr>
          <w:rFonts w:ascii="Calibri" w:eastAsia="Calibri" w:hAnsi="Calibri" w:cs="Calibri"/>
          <w:i/>
          <w:iCs/>
          <w:color w:val="000000" w:themeColor="text1"/>
          <w:sz w:val="20"/>
          <w:szCs w:val="20"/>
          <w:lang w:eastAsia="en-US"/>
        </w:rPr>
        <w:t>Destination Canada ist das offizielle kanadische Marketing-Unternehmen für den Tourismus. Wir möchten die Welt dazu inspirieren, Kanada zu entdecken. Gemeinsam mit unseren Partnern in der Tourismusbranche und den Regierungen der Territorien und Provinzen von Kanada bewerben und vermarkten wir Kanada in</w:t>
      </w:r>
      <w:r w:rsidR="00160C35" w:rsidRPr="00A746B2">
        <w:rPr>
          <w:rFonts w:ascii="Calibri" w:eastAsia="Calibri" w:hAnsi="Calibri" w:cs="Calibri"/>
          <w:i/>
          <w:iCs/>
          <w:color w:val="000000" w:themeColor="text1"/>
          <w:sz w:val="20"/>
          <w:szCs w:val="20"/>
          <w:lang w:eastAsia="en-US"/>
        </w:rPr>
        <w:t xml:space="preserve"> zehn</w:t>
      </w:r>
      <w:r w:rsidRPr="00A746B2">
        <w:rPr>
          <w:rFonts w:ascii="Calibri" w:eastAsia="Calibri" w:hAnsi="Calibri" w:cs="Calibri"/>
          <w:i/>
          <w:iCs/>
          <w:color w:val="000000" w:themeColor="text1"/>
          <w:sz w:val="20"/>
          <w:szCs w:val="20"/>
          <w:lang w:eastAsia="en-US"/>
        </w:rPr>
        <w:t xml:space="preserve"> Ländern weltweit, führen Marktforschungen durch und fördern die Entwicklung der Branche und ihrer Produkte. </w:t>
      </w:r>
    </w:p>
    <w:p w14:paraId="362947A5" w14:textId="063A59D8" w:rsidR="00131E4C" w:rsidRPr="00A746B2" w:rsidRDefault="00BE6A59" w:rsidP="00944FD4">
      <w:pPr>
        <w:tabs>
          <w:tab w:val="left" w:pos="360"/>
          <w:tab w:val="left" w:pos="560"/>
          <w:tab w:val="left" w:pos="709"/>
          <w:tab w:val="left" w:pos="1120"/>
          <w:tab w:val="left" w:pos="1680"/>
          <w:tab w:val="left" w:pos="2268"/>
          <w:tab w:val="left" w:pos="2835"/>
          <w:tab w:val="left" w:pos="3402"/>
          <w:tab w:val="left" w:pos="3969"/>
        </w:tabs>
        <w:spacing w:after="240" w:line="276" w:lineRule="auto"/>
        <w:ind w:right="284"/>
        <w:jc w:val="both"/>
        <w:rPr>
          <w:rFonts w:ascii="Calibri" w:eastAsia="Calibri" w:hAnsi="Calibri" w:cs="Calibri"/>
          <w:i/>
          <w:iCs/>
          <w:color w:val="000000" w:themeColor="text1"/>
          <w:sz w:val="20"/>
          <w:szCs w:val="20"/>
          <w:lang w:eastAsia="en-US"/>
        </w:rPr>
      </w:pPr>
      <w:r w:rsidRPr="00A746B2">
        <w:rPr>
          <w:rFonts w:ascii="Calibri" w:eastAsia="Calibri" w:hAnsi="Calibri" w:cs="Calibri"/>
          <w:i/>
          <w:iCs/>
          <w:color w:val="000000" w:themeColor="text1"/>
          <w:sz w:val="20"/>
          <w:szCs w:val="20"/>
          <w:lang w:eastAsia="en-US"/>
        </w:rPr>
        <w:t xml:space="preserve">Schauen Sie auf unserer Media-Webseite </w:t>
      </w:r>
      <w:hyperlink r:id="rId18">
        <w:r w:rsidRPr="00A746B2">
          <w:rPr>
            <w:rStyle w:val="Hyperlink"/>
            <w:rFonts w:ascii="Calibri" w:eastAsia="Calibri" w:hAnsi="Calibri" w:cs="Calibri"/>
            <w:i/>
            <w:iCs/>
            <w:color w:val="000000" w:themeColor="text1"/>
            <w:sz w:val="20"/>
            <w:szCs w:val="20"/>
            <w:lang w:eastAsia="en-US"/>
          </w:rPr>
          <w:t>www.kanada-presse.de</w:t>
        </w:r>
      </w:hyperlink>
      <w:r w:rsidRPr="00A746B2">
        <w:rPr>
          <w:rFonts w:ascii="Calibri" w:eastAsia="Calibri" w:hAnsi="Calibri" w:cs="Calibri"/>
          <w:i/>
          <w:iCs/>
          <w:color w:val="000000" w:themeColor="text1"/>
          <w:sz w:val="20"/>
          <w:szCs w:val="20"/>
          <w:lang w:eastAsia="en-US"/>
        </w:rPr>
        <w:t xml:space="preserve"> vorbei, b</w:t>
      </w:r>
      <w:r w:rsidR="00131E4C" w:rsidRPr="00A746B2">
        <w:rPr>
          <w:rFonts w:ascii="Calibri" w:eastAsia="Calibri" w:hAnsi="Calibri" w:cs="Calibri"/>
          <w:i/>
          <w:iCs/>
          <w:color w:val="000000" w:themeColor="text1"/>
          <w:sz w:val="20"/>
          <w:szCs w:val="20"/>
          <w:lang w:eastAsia="en-US"/>
        </w:rPr>
        <w:t>esuchen Sie uns auf Facebook, verfolgen Sie das N</w:t>
      </w:r>
      <w:r w:rsidR="007242A7" w:rsidRPr="00A746B2">
        <w:rPr>
          <w:rFonts w:ascii="Calibri" w:eastAsia="Calibri" w:hAnsi="Calibri" w:cs="Calibri"/>
          <w:i/>
          <w:iCs/>
          <w:color w:val="000000" w:themeColor="text1"/>
          <w:sz w:val="20"/>
          <w:szCs w:val="20"/>
          <w:lang w:eastAsia="en-US"/>
        </w:rPr>
        <w:t xml:space="preserve">eueste von uns auf Twitter oder </w:t>
      </w:r>
      <w:r w:rsidR="00131E4C" w:rsidRPr="00A746B2">
        <w:rPr>
          <w:rFonts w:ascii="Calibri" w:eastAsia="Calibri" w:hAnsi="Calibri" w:cs="Calibri"/>
          <w:i/>
          <w:iCs/>
          <w:color w:val="000000" w:themeColor="text1"/>
          <w:sz w:val="20"/>
          <w:szCs w:val="20"/>
          <w:lang w:eastAsia="en-US"/>
        </w:rPr>
        <w:t xml:space="preserve">abonnieren Sie unseren YouTube-Kanal. Weitere Informationen </w:t>
      </w:r>
      <w:r w:rsidRPr="00A746B2">
        <w:rPr>
          <w:rFonts w:ascii="Calibri" w:eastAsia="Calibri" w:hAnsi="Calibri" w:cs="Calibri"/>
          <w:i/>
          <w:iCs/>
          <w:color w:val="000000" w:themeColor="text1"/>
          <w:sz w:val="20"/>
          <w:szCs w:val="20"/>
          <w:lang w:eastAsia="en-US"/>
        </w:rPr>
        <w:t>gibt‘s</w:t>
      </w:r>
      <w:r w:rsidR="00131E4C" w:rsidRPr="00A746B2">
        <w:rPr>
          <w:rFonts w:ascii="Calibri" w:eastAsia="Calibri" w:hAnsi="Calibri" w:cs="Calibri"/>
          <w:i/>
          <w:iCs/>
          <w:color w:val="000000" w:themeColor="text1"/>
          <w:sz w:val="20"/>
          <w:szCs w:val="20"/>
          <w:lang w:eastAsia="en-US"/>
        </w:rPr>
        <w:t xml:space="preserve"> unter </w:t>
      </w:r>
      <w:hyperlink r:id="rId19">
        <w:r w:rsidR="00131E4C" w:rsidRPr="00A746B2">
          <w:rPr>
            <w:rStyle w:val="Hyperlink"/>
            <w:rFonts w:ascii="Calibri" w:eastAsia="Calibri" w:hAnsi="Calibri" w:cs="Calibri"/>
            <w:i/>
            <w:iCs/>
            <w:color w:val="000000" w:themeColor="text1"/>
            <w:sz w:val="20"/>
            <w:szCs w:val="20"/>
            <w:lang w:eastAsia="en-US"/>
          </w:rPr>
          <w:t>www.canada.travel/corporate</w:t>
        </w:r>
      </w:hyperlink>
    </w:p>
    <w:p w14:paraId="68AE4C92" w14:textId="2667AE10" w:rsidR="00131E4C" w:rsidRPr="00160C35" w:rsidRDefault="00131E4C" w:rsidP="00944FD4">
      <w:pPr>
        <w:tabs>
          <w:tab w:val="left" w:pos="360"/>
          <w:tab w:val="left" w:pos="560"/>
          <w:tab w:val="left" w:pos="709"/>
          <w:tab w:val="left" w:pos="1120"/>
          <w:tab w:val="left" w:pos="1680"/>
          <w:tab w:val="left" w:pos="2268"/>
          <w:tab w:val="left" w:pos="2835"/>
          <w:tab w:val="left" w:pos="3402"/>
          <w:tab w:val="left" w:pos="3969"/>
        </w:tabs>
        <w:ind w:right="278"/>
        <w:jc w:val="both"/>
        <w:rPr>
          <w:rFonts w:ascii="Calibri" w:eastAsia="MS Mincho" w:hAnsi="Calibri" w:cs="Calibri"/>
          <w:b/>
          <w:bCs/>
          <w:color w:val="333333"/>
          <w:sz w:val="22"/>
          <w:szCs w:val="22"/>
        </w:rPr>
      </w:pPr>
      <w:r w:rsidRPr="00160C35">
        <w:rPr>
          <w:rFonts w:ascii="Calibri" w:eastAsia="Arial" w:hAnsi="Calibri" w:cs="Calibri"/>
          <w:b/>
          <w:sz w:val="22"/>
          <w:szCs w:val="22"/>
          <w:lang w:eastAsia="ar-SA"/>
        </w:rPr>
        <w:t>Pressekonta</w:t>
      </w:r>
      <w:r w:rsidR="00F71BBF" w:rsidRPr="00160C35">
        <w:rPr>
          <w:rFonts w:ascii="Calibri" w:eastAsia="Arial" w:hAnsi="Calibri" w:cs="Calibri"/>
          <w:b/>
          <w:sz w:val="22"/>
          <w:szCs w:val="22"/>
          <w:lang w:eastAsia="ar-SA"/>
        </w:rPr>
        <w:t>k</w:t>
      </w:r>
      <w:r w:rsidRPr="00160C35">
        <w:rPr>
          <w:rFonts w:ascii="Calibri" w:eastAsia="Arial" w:hAnsi="Calibri" w:cs="Calibri"/>
          <w:b/>
          <w:sz w:val="22"/>
          <w:szCs w:val="22"/>
          <w:lang w:eastAsia="ar-SA"/>
        </w:rPr>
        <w:t>t:</w:t>
      </w:r>
    </w:p>
    <w:p w14:paraId="01BC6FC2" w14:textId="77777777" w:rsidR="00131E4C" w:rsidRPr="00160C35" w:rsidRDefault="00131E4C" w:rsidP="00160C35">
      <w:pPr>
        <w:tabs>
          <w:tab w:val="left" w:pos="709"/>
        </w:tabs>
        <w:snapToGrid w:val="0"/>
        <w:ind w:right="278"/>
        <w:jc w:val="both"/>
        <w:rPr>
          <w:rFonts w:ascii="Calibri" w:eastAsia="MS Mincho" w:hAnsi="Calibri" w:cs="Calibri"/>
          <w:i/>
          <w:iCs/>
          <w:color w:val="333333"/>
          <w:sz w:val="22"/>
          <w:szCs w:val="22"/>
          <w:lang w:val="en-CA"/>
        </w:rPr>
      </w:pPr>
      <w:r w:rsidRPr="00160C35">
        <w:rPr>
          <w:rFonts w:ascii="Calibri" w:eastAsia="MS Mincho" w:hAnsi="Calibri" w:cs="Calibri"/>
          <w:b/>
          <w:bCs/>
          <w:color w:val="333333"/>
          <w:sz w:val="22"/>
          <w:szCs w:val="22"/>
          <w:lang w:val="en-CA"/>
        </w:rPr>
        <w:t>Destination Canada</w:t>
      </w:r>
    </w:p>
    <w:p w14:paraId="35181C7A" w14:textId="77777777" w:rsidR="00131E4C" w:rsidRPr="00160C35" w:rsidRDefault="00131E4C" w:rsidP="00160C35">
      <w:pPr>
        <w:tabs>
          <w:tab w:val="left" w:pos="709"/>
        </w:tabs>
        <w:snapToGrid w:val="0"/>
        <w:ind w:right="278"/>
        <w:jc w:val="both"/>
        <w:rPr>
          <w:rFonts w:ascii="Calibri" w:eastAsia="MS Mincho" w:hAnsi="Calibri" w:cs="Calibri"/>
          <w:b/>
          <w:bCs/>
          <w:color w:val="333333"/>
          <w:sz w:val="22"/>
          <w:szCs w:val="22"/>
          <w:lang w:val="en-CA"/>
        </w:rPr>
      </w:pPr>
      <w:r w:rsidRPr="00160C35">
        <w:rPr>
          <w:rFonts w:ascii="Calibri" w:eastAsia="MS Mincho" w:hAnsi="Calibri" w:cs="Calibri"/>
          <w:i/>
          <w:iCs/>
          <w:color w:val="333333"/>
          <w:sz w:val="22"/>
          <w:szCs w:val="22"/>
          <w:lang w:val="en-CA"/>
        </w:rPr>
        <w:t>proudly [re]presented by</w:t>
      </w:r>
    </w:p>
    <w:p w14:paraId="7909343C" w14:textId="77777777" w:rsidR="00131E4C" w:rsidRPr="00160C35" w:rsidRDefault="00131E4C" w:rsidP="00160C35">
      <w:pPr>
        <w:tabs>
          <w:tab w:val="left" w:pos="709"/>
        </w:tabs>
        <w:snapToGrid w:val="0"/>
        <w:ind w:right="278"/>
        <w:jc w:val="both"/>
        <w:rPr>
          <w:rFonts w:ascii="Calibri" w:eastAsia="MS Mincho" w:hAnsi="Calibri" w:cs="Calibri"/>
          <w:b/>
          <w:bCs/>
          <w:color w:val="333333"/>
          <w:sz w:val="22"/>
          <w:szCs w:val="22"/>
          <w:lang w:val="en-CA"/>
        </w:rPr>
      </w:pPr>
      <w:r w:rsidRPr="00160C35">
        <w:rPr>
          <w:rFonts w:ascii="Calibri" w:eastAsia="MS Mincho" w:hAnsi="Calibri" w:cs="Calibri"/>
          <w:b/>
          <w:bCs/>
          <w:color w:val="333333"/>
          <w:sz w:val="22"/>
          <w:szCs w:val="22"/>
          <w:lang w:val="en-CA"/>
        </w:rPr>
        <w:t>The Destination Office</w:t>
      </w:r>
    </w:p>
    <w:p w14:paraId="7125D050" w14:textId="77777777" w:rsidR="00131E4C" w:rsidRPr="00160C35" w:rsidRDefault="00131E4C" w:rsidP="00160C35">
      <w:pPr>
        <w:tabs>
          <w:tab w:val="left" w:pos="709"/>
        </w:tabs>
        <w:snapToGrid w:val="0"/>
        <w:spacing w:line="276" w:lineRule="auto"/>
        <w:ind w:right="278"/>
        <w:jc w:val="both"/>
        <w:rPr>
          <w:rFonts w:ascii="Calibri" w:eastAsia="MS Mincho" w:hAnsi="Calibri" w:cs="Calibri"/>
          <w:color w:val="333333"/>
          <w:sz w:val="22"/>
          <w:szCs w:val="22"/>
          <w:lang w:val="en-CA"/>
        </w:rPr>
      </w:pPr>
      <w:r w:rsidRPr="00160C35">
        <w:rPr>
          <w:rFonts w:ascii="Calibri" w:eastAsia="MS Mincho" w:hAnsi="Calibri" w:cs="Calibri"/>
          <w:b/>
          <w:bCs/>
          <w:color w:val="333333"/>
          <w:sz w:val="22"/>
          <w:szCs w:val="22"/>
          <w:lang w:val="en-CA"/>
        </w:rPr>
        <w:t>KIRSTEN BUNGART</w:t>
      </w:r>
    </w:p>
    <w:p w14:paraId="52B58A44" w14:textId="77777777" w:rsidR="00131E4C" w:rsidRPr="00160C35" w:rsidRDefault="00131E4C" w:rsidP="00160C35">
      <w:pPr>
        <w:tabs>
          <w:tab w:val="left" w:pos="709"/>
        </w:tabs>
        <w:snapToGrid w:val="0"/>
        <w:spacing w:after="120"/>
        <w:ind w:right="278"/>
        <w:jc w:val="both"/>
        <w:rPr>
          <w:rFonts w:ascii="Calibri" w:hAnsi="Calibri" w:cs="Calibri"/>
          <w:color w:val="333333"/>
          <w:sz w:val="22"/>
          <w:szCs w:val="22"/>
          <w:lang w:val="en-CA"/>
        </w:rPr>
      </w:pPr>
      <w:r w:rsidRPr="00160C35">
        <w:rPr>
          <w:rFonts w:ascii="Calibri" w:eastAsia="MS Mincho" w:hAnsi="Calibri" w:cs="Calibri"/>
          <w:color w:val="333333"/>
          <w:sz w:val="22"/>
          <w:szCs w:val="22"/>
          <w:lang w:val="en-CA"/>
        </w:rPr>
        <w:t xml:space="preserve">SENIOR PUBLICIST/ MANAGER PR &amp; MEDIA </w:t>
      </w:r>
    </w:p>
    <w:p w14:paraId="198640A0" w14:textId="77777777" w:rsidR="00131E4C" w:rsidRPr="00160C35" w:rsidRDefault="00131E4C" w:rsidP="00160C35">
      <w:pPr>
        <w:tabs>
          <w:tab w:val="left" w:pos="709"/>
        </w:tabs>
        <w:snapToGrid w:val="0"/>
        <w:ind w:right="278"/>
        <w:jc w:val="both"/>
        <w:rPr>
          <w:rFonts w:ascii="Calibri" w:hAnsi="Calibri" w:cs="Calibri"/>
          <w:color w:val="333333"/>
          <w:sz w:val="22"/>
          <w:szCs w:val="22"/>
          <w:lang w:val="en-CA"/>
        </w:rPr>
      </w:pPr>
      <w:proofErr w:type="spellStart"/>
      <w:r w:rsidRPr="00160C35">
        <w:rPr>
          <w:rFonts w:ascii="Calibri" w:hAnsi="Calibri" w:cs="Calibri"/>
          <w:color w:val="333333"/>
          <w:sz w:val="22"/>
          <w:szCs w:val="22"/>
          <w:lang w:val="en-CA"/>
        </w:rPr>
        <w:t>Lindener</w:t>
      </w:r>
      <w:proofErr w:type="spellEnd"/>
      <w:r w:rsidRPr="00160C35">
        <w:rPr>
          <w:rFonts w:ascii="Calibri" w:hAnsi="Calibri" w:cs="Calibri"/>
          <w:color w:val="333333"/>
          <w:sz w:val="22"/>
          <w:szCs w:val="22"/>
          <w:lang w:val="en-CA"/>
        </w:rPr>
        <w:t xml:space="preserve"> Str. 128, D-44879 Bochum, Germany</w:t>
      </w:r>
    </w:p>
    <w:p w14:paraId="72EA8970" w14:textId="77777777" w:rsidR="00160C35" w:rsidRDefault="00131E4C" w:rsidP="00160C35">
      <w:pPr>
        <w:tabs>
          <w:tab w:val="left" w:pos="709"/>
        </w:tabs>
        <w:snapToGrid w:val="0"/>
        <w:ind w:right="278"/>
        <w:jc w:val="both"/>
        <w:rPr>
          <w:rFonts w:ascii="Calibri" w:hAnsi="Calibri" w:cs="Calibri"/>
          <w:color w:val="333333"/>
          <w:sz w:val="22"/>
          <w:szCs w:val="22"/>
          <w:lang w:val="en-CA"/>
        </w:rPr>
      </w:pPr>
      <w:r w:rsidRPr="00160C35">
        <w:rPr>
          <w:rFonts w:ascii="Calibri" w:hAnsi="Calibri" w:cs="Calibri"/>
          <w:color w:val="333333"/>
          <w:sz w:val="22"/>
          <w:szCs w:val="22"/>
          <w:lang w:val="en-CA"/>
        </w:rPr>
        <w:t>Phone: +49 (0) 234 324 980 75, Fax: +49 (0) 234 324 980 79</w:t>
      </w:r>
    </w:p>
    <w:p w14:paraId="537BFFB5" w14:textId="444D5271" w:rsidR="00131E4C" w:rsidRPr="00160C35" w:rsidRDefault="001B425E" w:rsidP="00160C35">
      <w:pPr>
        <w:tabs>
          <w:tab w:val="left" w:pos="709"/>
        </w:tabs>
        <w:snapToGrid w:val="0"/>
        <w:ind w:right="278"/>
        <w:jc w:val="both"/>
        <w:rPr>
          <w:rFonts w:ascii="Calibri" w:hAnsi="Calibri" w:cs="Calibri"/>
          <w:color w:val="333333"/>
          <w:sz w:val="22"/>
          <w:szCs w:val="22"/>
          <w:lang w:val="en-CA"/>
        </w:rPr>
      </w:pPr>
      <w:hyperlink r:id="rId20" w:history="1">
        <w:r w:rsidR="00160C35" w:rsidRPr="00F84546">
          <w:rPr>
            <w:rStyle w:val="Hyperlink"/>
            <w:rFonts w:ascii="Calibri" w:hAnsi="Calibri" w:cs="Calibri"/>
            <w:sz w:val="22"/>
            <w:szCs w:val="22"/>
            <w:lang w:val="en-CA"/>
          </w:rPr>
          <w:t>kirsten@destination-office.de</w:t>
        </w:r>
      </w:hyperlink>
      <w:r w:rsidR="00131E4C" w:rsidRPr="00160C35">
        <w:rPr>
          <w:rFonts w:ascii="Calibri" w:hAnsi="Calibri" w:cs="Calibri"/>
          <w:color w:val="333333"/>
          <w:sz w:val="22"/>
          <w:szCs w:val="22"/>
          <w:lang w:val="en-CA"/>
        </w:rPr>
        <w:t xml:space="preserve"> , </w:t>
      </w:r>
      <w:hyperlink r:id="rId21" w:history="1">
        <w:r w:rsidR="00131E4C" w:rsidRPr="00160C35">
          <w:rPr>
            <w:rStyle w:val="Hyperlink"/>
            <w:rFonts w:ascii="Calibri" w:hAnsi="Calibri" w:cs="Calibri"/>
            <w:sz w:val="22"/>
            <w:szCs w:val="22"/>
            <w:lang w:val="en-CA"/>
          </w:rPr>
          <w:t>www.kanada-presse.de</w:t>
        </w:r>
      </w:hyperlink>
      <w:r w:rsidR="00131E4C" w:rsidRPr="00160C35">
        <w:rPr>
          <w:rFonts w:ascii="Calibri" w:hAnsi="Calibri" w:cs="Calibri"/>
          <w:sz w:val="22"/>
          <w:szCs w:val="22"/>
          <w:lang w:val="en-CA"/>
        </w:rPr>
        <w:t xml:space="preserve">, </w:t>
      </w:r>
      <w:hyperlink r:id="rId22" w:history="1">
        <w:r w:rsidR="00131E4C" w:rsidRPr="00160C35">
          <w:rPr>
            <w:rStyle w:val="Hyperlink"/>
            <w:rFonts w:ascii="Calibri" w:hAnsi="Calibri" w:cs="Calibri"/>
            <w:sz w:val="22"/>
            <w:szCs w:val="22"/>
            <w:lang w:val="en-CA"/>
          </w:rPr>
          <w:t>www.keepexploring.de</w:t>
        </w:r>
      </w:hyperlink>
    </w:p>
    <w:p w14:paraId="570DA8A8" w14:textId="77777777" w:rsidR="00131E4C" w:rsidRPr="00160C35" w:rsidRDefault="00131E4C" w:rsidP="00160C35">
      <w:pPr>
        <w:tabs>
          <w:tab w:val="left" w:pos="709"/>
        </w:tabs>
        <w:snapToGrid w:val="0"/>
        <w:ind w:right="278"/>
        <w:jc w:val="both"/>
        <w:rPr>
          <w:rFonts w:ascii="Calibri" w:hAnsi="Calibri" w:cs="Calibri"/>
          <w:b/>
          <w:bCs/>
          <w:color w:val="333333"/>
          <w:sz w:val="22"/>
          <w:szCs w:val="22"/>
          <w:lang w:val="en-CA"/>
        </w:rPr>
      </w:pPr>
      <w:r w:rsidRPr="00160C35">
        <w:rPr>
          <w:rFonts w:ascii="Calibri" w:hAnsi="Calibri" w:cs="Calibri"/>
          <w:b/>
          <w:bCs/>
          <w:color w:val="333333"/>
          <w:sz w:val="22"/>
          <w:szCs w:val="22"/>
          <w:lang w:val="en-CA"/>
        </w:rPr>
        <w:t xml:space="preserve">Find us on Facebook: </w:t>
      </w:r>
      <w:hyperlink r:id="rId23" w:history="1">
        <w:r w:rsidRPr="00160C35">
          <w:rPr>
            <w:rStyle w:val="Hyperlink"/>
            <w:rFonts w:ascii="Calibri" w:hAnsi="Calibri" w:cs="Calibri"/>
            <w:sz w:val="22"/>
            <w:szCs w:val="22"/>
            <w:lang w:val="en-CA"/>
          </w:rPr>
          <w:t>www.facebook.com/entdeckekanada</w:t>
        </w:r>
      </w:hyperlink>
    </w:p>
    <w:p w14:paraId="420C1012" w14:textId="77777777" w:rsidR="00131E4C" w:rsidRPr="00160C35" w:rsidRDefault="00131E4C" w:rsidP="00160C35">
      <w:pPr>
        <w:tabs>
          <w:tab w:val="left" w:pos="709"/>
        </w:tabs>
        <w:snapToGrid w:val="0"/>
        <w:ind w:right="278"/>
        <w:jc w:val="both"/>
        <w:rPr>
          <w:rFonts w:ascii="Calibri" w:hAnsi="Calibri" w:cs="Calibri"/>
          <w:b/>
          <w:bCs/>
          <w:color w:val="333333"/>
          <w:sz w:val="22"/>
          <w:szCs w:val="22"/>
          <w:lang w:val="en-CA"/>
        </w:rPr>
      </w:pPr>
      <w:r w:rsidRPr="00160C35">
        <w:rPr>
          <w:rFonts w:ascii="Calibri" w:hAnsi="Calibri" w:cs="Calibri"/>
          <w:b/>
          <w:bCs/>
          <w:color w:val="333333"/>
          <w:sz w:val="22"/>
          <w:szCs w:val="22"/>
          <w:lang w:val="en-CA"/>
        </w:rPr>
        <w:t xml:space="preserve">Follow us on Twitter: </w:t>
      </w:r>
      <w:hyperlink r:id="rId24" w:history="1">
        <w:r w:rsidRPr="00160C35">
          <w:rPr>
            <w:rStyle w:val="Hyperlink"/>
            <w:rFonts w:ascii="Calibri" w:hAnsi="Calibri" w:cs="Calibri"/>
            <w:sz w:val="22"/>
            <w:szCs w:val="22"/>
            <w:lang w:val="en-CA"/>
          </w:rPr>
          <w:t>www.twitter.com/entdeckekanada</w:t>
        </w:r>
      </w:hyperlink>
    </w:p>
    <w:p w14:paraId="63D1509D" w14:textId="77777777" w:rsidR="00131E4C" w:rsidRPr="00160C35" w:rsidRDefault="00131E4C" w:rsidP="00160C35">
      <w:pPr>
        <w:tabs>
          <w:tab w:val="left" w:pos="709"/>
        </w:tabs>
        <w:ind w:right="278"/>
        <w:jc w:val="both"/>
        <w:rPr>
          <w:rFonts w:ascii="Calibri" w:hAnsi="Calibri" w:cs="Calibri"/>
          <w:b/>
          <w:bCs/>
          <w:color w:val="333333"/>
          <w:sz w:val="22"/>
          <w:szCs w:val="22"/>
          <w:lang w:val="en-CA"/>
        </w:rPr>
      </w:pPr>
      <w:r w:rsidRPr="00160C35">
        <w:rPr>
          <w:rFonts w:ascii="Calibri" w:hAnsi="Calibri" w:cs="Calibri"/>
          <w:b/>
          <w:bCs/>
          <w:color w:val="333333"/>
          <w:sz w:val="22"/>
          <w:szCs w:val="22"/>
          <w:lang w:val="en-CA"/>
        </w:rPr>
        <w:t xml:space="preserve">Canada Videos on YouTube: </w:t>
      </w:r>
      <w:hyperlink r:id="rId25" w:history="1">
        <w:r w:rsidRPr="00160C35">
          <w:rPr>
            <w:rStyle w:val="Hyperlink"/>
            <w:rFonts w:ascii="Calibri" w:hAnsi="Calibri" w:cs="Calibri"/>
            <w:sz w:val="22"/>
            <w:szCs w:val="22"/>
            <w:lang w:val="en-CA"/>
          </w:rPr>
          <w:t>www.youtube.com/entdeckeKanada</w:t>
        </w:r>
      </w:hyperlink>
    </w:p>
    <w:p w14:paraId="700E7B36" w14:textId="77777777" w:rsidR="00131E4C" w:rsidRPr="00160C35" w:rsidRDefault="00131E4C" w:rsidP="00160C35">
      <w:pPr>
        <w:tabs>
          <w:tab w:val="left" w:pos="709"/>
        </w:tabs>
        <w:ind w:right="278"/>
        <w:jc w:val="both"/>
        <w:rPr>
          <w:rFonts w:ascii="Calibri" w:hAnsi="Calibri" w:cs="Calibri"/>
          <w:b/>
          <w:bCs/>
          <w:color w:val="333333"/>
          <w:sz w:val="22"/>
          <w:szCs w:val="22"/>
          <w:lang w:val="en-CA"/>
        </w:rPr>
      </w:pPr>
      <w:r w:rsidRPr="00160C35">
        <w:rPr>
          <w:rFonts w:ascii="Calibri" w:hAnsi="Calibri" w:cs="Calibri"/>
          <w:b/>
          <w:bCs/>
          <w:color w:val="333333"/>
          <w:sz w:val="22"/>
          <w:szCs w:val="22"/>
          <w:lang w:val="en-CA"/>
        </w:rPr>
        <w:t>Canada on Pinterest:</w:t>
      </w:r>
      <w:r w:rsidRPr="00160C35">
        <w:rPr>
          <w:rFonts w:ascii="Calibri" w:hAnsi="Calibri" w:cs="Calibri"/>
          <w:b/>
          <w:bCs/>
          <w:sz w:val="22"/>
          <w:szCs w:val="22"/>
          <w:lang w:val="en-CA"/>
        </w:rPr>
        <w:t xml:space="preserve"> </w:t>
      </w:r>
      <w:hyperlink r:id="rId26" w:history="1">
        <w:r w:rsidRPr="00160C35">
          <w:rPr>
            <w:rStyle w:val="Hyperlink"/>
            <w:rFonts w:ascii="Calibri" w:hAnsi="Calibri" w:cs="Calibri"/>
            <w:bCs/>
            <w:sz w:val="22"/>
            <w:szCs w:val="22"/>
            <w:lang w:val="en-CA"/>
          </w:rPr>
          <w:t>www.pinterest.com/ExploreCanada</w:t>
        </w:r>
      </w:hyperlink>
    </w:p>
    <w:p w14:paraId="7699C132" w14:textId="6C9B8FD1" w:rsidR="00131E4C" w:rsidRPr="00160C35" w:rsidRDefault="00131E4C" w:rsidP="00160C35">
      <w:pPr>
        <w:tabs>
          <w:tab w:val="left" w:pos="709"/>
        </w:tabs>
        <w:ind w:right="278"/>
        <w:jc w:val="both"/>
        <w:rPr>
          <w:rFonts w:ascii="Calibri" w:hAnsi="Calibri" w:cs="Calibri"/>
          <w:b/>
          <w:bCs/>
          <w:color w:val="333333"/>
          <w:sz w:val="22"/>
          <w:szCs w:val="22"/>
          <w:lang w:val="en-CA"/>
        </w:rPr>
      </w:pPr>
      <w:r w:rsidRPr="00160C35">
        <w:rPr>
          <w:rFonts w:ascii="Calibri" w:hAnsi="Calibri" w:cs="Calibri"/>
          <w:b/>
          <w:bCs/>
          <w:color w:val="333333"/>
          <w:sz w:val="22"/>
          <w:szCs w:val="22"/>
          <w:lang w:val="en-CA"/>
        </w:rPr>
        <w:t>Explore Canada on Instagram:</w:t>
      </w:r>
      <w:r w:rsidRPr="00160C35">
        <w:rPr>
          <w:rFonts w:ascii="Calibri" w:hAnsi="Calibri" w:cs="Calibri"/>
          <w:b/>
          <w:bCs/>
          <w:sz w:val="22"/>
          <w:szCs w:val="22"/>
          <w:lang w:val="en-CA"/>
        </w:rPr>
        <w:t xml:space="preserve"> </w:t>
      </w:r>
      <w:hyperlink r:id="rId27" w:history="1">
        <w:r w:rsidR="00944FD4" w:rsidRPr="00160C35">
          <w:rPr>
            <w:rStyle w:val="Hyperlink"/>
            <w:rFonts w:ascii="Calibri" w:hAnsi="Calibri" w:cs="Calibri"/>
            <w:bCs/>
            <w:sz w:val="22"/>
            <w:szCs w:val="22"/>
            <w:lang w:val="en-CA"/>
          </w:rPr>
          <w:t>www.instagram.com/kanada_entdecken</w:t>
        </w:r>
      </w:hyperlink>
    </w:p>
    <w:p w14:paraId="1E67AC09" w14:textId="6665CB96" w:rsidR="00131E4C" w:rsidRPr="00160C35" w:rsidRDefault="00131E4C" w:rsidP="00160C35">
      <w:pPr>
        <w:tabs>
          <w:tab w:val="left" w:pos="709"/>
        </w:tabs>
        <w:suppressAutoHyphens w:val="0"/>
        <w:spacing w:after="120"/>
        <w:ind w:right="278"/>
        <w:jc w:val="both"/>
        <w:rPr>
          <w:rFonts w:ascii="Calibri" w:hAnsi="Calibri" w:cs="Calibri"/>
          <w:sz w:val="22"/>
          <w:szCs w:val="22"/>
          <w:lang w:val="en-CA"/>
        </w:rPr>
      </w:pPr>
      <w:r w:rsidRPr="00160C35">
        <w:rPr>
          <w:rFonts w:ascii="Calibri" w:eastAsia="Calibri" w:hAnsi="Calibri" w:cs="Calibri"/>
          <w:b/>
          <w:i/>
          <w:sz w:val="22"/>
          <w:szCs w:val="22"/>
          <w:lang w:val="en-CA" w:eastAsia="en-US"/>
        </w:rPr>
        <w:t>Use #ExploreCanada in all channels, and we’ll share our favorites with our followers.</w:t>
      </w:r>
    </w:p>
    <w:sectPr w:rsidR="00131E4C" w:rsidRPr="00160C35" w:rsidSect="00F71BBF">
      <w:headerReference w:type="default" r:id="rId28"/>
      <w:footerReference w:type="default" r:id="rId29"/>
      <w:pgSz w:w="11900" w:h="16840"/>
      <w:pgMar w:top="0" w:right="1115" w:bottom="0" w:left="11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38E1" w14:textId="77777777" w:rsidR="00FD6BF5" w:rsidRDefault="00FD6BF5">
      <w:r>
        <w:separator/>
      </w:r>
    </w:p>
  </w:endnote>
  <w:endnote w:type="continuationSeparator" w:id="0">
    <w:p w14:paraId="51ABD82B" w14:textId="77777777" w:rsidR="00FD6BF5" w:rsidRDefault="00FD6BF5">
      <w:r>
        <w:continuationSeparator/>
      </w:r>
    </w:p>
  </w:endnote>
  <w:endnote w:type="continuationNotice" w:id="1">
    <w:p w14:paraId="74681A62" w14:textId="77777777" w:rsidR="00FD6BF5" w:rsidRDefault="00FD6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673F" w14:textId="77777777" w:rsidR="00AC1EAD" w:rsidRDefault="00AC1EA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2AF5" w14:textId="77777777" w:rsidR="00FD6BF5" w:rsidRDefault="00FD6BF5">
      <w:r>
        <w:separator/>
      </w:r>
    </w:p>
  </w:footnote>
  <w:footnote w:type="continuationSeparator" w:id="0">
    <w:p w14:paraId="5C7F7C35" w14:textId="77777777" w:rsidR="00FD6BF5" w:rsidRDefault="00FD6BF5">
      <w:r>
        <w:continuationSeparator/>
      </w:r>
    </w:p>
  </w:footnote>
  <w:footnote w:type="continuationNotice" w:id="1">
    <w:p w14:paraId="4E7AD651" w14:textId="77777777" w:rsidR="00FD6BF5" w:rsidRDefault="00FD6B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A19" w14:textId="77777777" w:rsidR="00AC1EAD" w:rsidRDefault="00AC1EAD">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EE3"/>
    <w:multiLevelType w:val="hybridMultilevel"/>
    <w:tmpl w:val="2D92C78C"/>
    <w:lvl w:ilvl="0" w:tplc="1C1849B6">
      <w:start w:val="1"/>
      <w:numFmt w:val="decimal"/>
      <w:lvlText w:val="%1."/>
      <w:lvlJc w:val="left"/>
      <w:pPr>
        <w:ind w:left="1067" w:hanging="360"/>
      </w:pPr>
      <w:rPr>
        <w:rFonts w:hint="default"/>
      </w:rPr>
    </w:lvl>
    <w:lvl w:ilvl="1" w:tplc="10090019" w:tentative="1">
      <w:start w:val="1"/>
      <w:numFmt w:val="lowerLetter"/>
      <w:lvlText w:val="%2."/>
      <w:lvlJc w:val="left"/>
      <w:pPr>
        <w:ind w:left="1787" w:hanging="360"/>
      </w:pPr>
    </w:lvl>
    <w:lvl w:ilvl="2" w:tplc="1009001B" w:tentative="1">
      <w:start w:val="1"/>
      <w:numFmt w:val="lowerRoman"/>
      <w:lvlText w:val="%3."/>
      <w:lvlJc w:val="right"/>
      <w:pPr>
        <w:ind w:left="2507" w:hanging="180"/>
      </w:pPr>
    </w:lvl>
    <w:lvl w:ilvl="3" w:tplc="1009000F" w:tentative="1">
      <w:start w:val="1"/>
      <w:numFmt w:val="decimal"/>
      <w:lvlText w:val="%4."/>
      <w:lvlJc w:val="left"/>
      <w:pPr>
        <w:ind w:left="3227" w:hanging="360"/>
      </w:pPr>
    </w:lvl>
    <w:lvl w:ilvl="4" w:tplc="10090019" w:tentative="1">
      <w:start w:val="1"/>
      <w:numFmt w:val="lowerLetter"/>
      <w:lvlText w:val="%5."/>
      <w:lvlJc w:val="left"/>
      <w:pPr>
        <w:ind w:left="3947" w:hanging="360"/>
      </w:pPr>
    </w:lvl>
    <w:lvl w:ilvl="5" w:tplc="1009001B" w:tentative="1">
      <w:start w:val="1"/>
      <w:numFmt w:val="lowerRoman"/>
      <w:lvlText w:val="%6."/>
      <w:lvlJc w:val="right"/>
      <w:pPr>
        <w:ind w:left="4667" w:hanging="180"/>
      </w:pPr>
    </w:lvl>
    <w:lvl w:ilvl="6" w:tplc="1009000F" w:tentative="1">
      <w:start w:val="1"/>
      <w:numFmt w:val="decimal"/>
      <w:lvlText w:val="%7."/>
      <w:lvlJc w:val="left"/>
      <w:pPr>
        <w:ind w:left="5387" w:hanging="360"/>
      </w:pPr>
    </w:lvl>
    <w:lvl w:ilvl="7" w:tplc="10090019" w:tentative="1">
      <w:start w:val="1"/>
      <w:numFmt w:val="lowerLetter"/>
      <w:lvlText w:val="%8."/>
      <w:lvlJc w:val="left"/>
      <w:pPr>
        <w:ind w:left="6107" w:hanging="360"/>
      </w:pPr>
    </w:lvl>
    <w:lvl w:ilvl="8" w:tplc="1009001B" w:tentative="1">
      <w:start w:val="1"/>
      <w:numFmt w:val="lowerRoman"/>
      <w:lvlText w:val="%9."/>
      <w:lvlJc w:val="right"/>
      <w:pPr>
        <w:ind w:left="6827" w:hanging="180"/>
      </w:pPr>
    </w:lvl>
  </w:abstractNum>
  <w:abstractNum w:abstractNumId="1" w15:restartNumberingAfterBreak="0">
    <w:nsid w:val="06186EC5"/>
    <w:multiLevelType w:val="hybridMultilevel"/>
    <w:tmpl w:val="798E9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5527C5"/>
    <w:multiLevelType w:val="hybridMultilevel"/>
    <w:tmpl w:val="8A2AF542"/>
    <w:lvl w:ilvl="0" w:tplc="EFF08674">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 w15:restartNumberingAfterBreak="0">
    <w:nsid w:val="345D0EE4"/>
    <w:multiLevelType w:val="hybridMultilevel"/>
    <w:tmpl w:val="FA16E240"/>
    <w:lvl w:ilvl="0" w:tplc="AE98A1A6">
      <w:start w:val="1"/>
      <w:numFmt w:val="bullet"/>
      <w:lvlText w:val=""/>
      <w:lvlJc w:val="left"/>
      <w:pPr>
        <w:tabs>
          <w:tab w:val="num" w:pos="720"/>
        </w:tabs>
        <w:ind w:left="720" w:hanging="360"/>
      </w:pPr>
      <w:rPr>
        <w:rFonts w:ascii="Symbol" w:hAnsi="Symbol" w:hint="default"/>
        <w:sz w:val="20"/>
      </w:rPr>
    </w:lvl>
    <w:lvl w:ilvl="1" w:tplc="F1D6635A" w:tentative="1">
      <w:start w:val="1"/>
      <w:numFmt w:val="bullet"/>
      <w:lvlText w:val=""/>
      <w:lvlJc w:val="left"/>
      <w:pPr>
        <w:tabs>
          <w:tab w:val="num" w:pos="1440"/>
        </w:tabs>
        <w:ind w:left="1440" w:hanging="360"/>
      </w:pPr>
      <w:rPr>
        <w:rFonts w:ascii="Symbol" w:hAnsi="Symbol" w:hint="default"/>
        <w:sz w:val="20"/>
      </w:rPr>
    </w:lvl>
    <w:lvl w:ilvl="2" w:tplc="0DA824B0" w:tentative="1">
      <w:start w:val="1"/>
      <w:numFmt w:val="bullet"/>
      <w:lvlText w:val=""/>
      <w:lvlJc w:val="left"/>
      <w:pPr>
        <w:tabs>
          <w:tab w:val="num" w:pos="2160"/>
        </w:tabs>
        <w:ind w:left="2160" w:hanging="360"/>
      </w:pPr>
      <w:rPr>
        <w:rFonts w:ascii="Symbol" w:hAnsi="Symbol" w:hint="default"/>
        <w:sz w:val="20"/>
      </w:rPr>
    </w:lvl>
    <w:lvl w:ilvl="3" w:tplc="BD144586" w:tentative="1">
      <w:start w:val="1"/>
      <w:numFmt w:val="bullet"/>
      <w:lvlText w:val=""/>
      <w:lvlJc w:val="left"/>
      <w:pPr>
        <w:tabs>
          <w:tab w:val="num" w:pos="2880"/>
        </w:tabs>
        <w:ind w:left="2880" w:hanging="360"/>
      </w:pPr>
      <w:rPr>
        <w:rFonts w:ascii="Symbol" w:hAnsi="Symbol" w:hint="default"/>
        <w:sz w:val="20"/>
      </w:rPr>
    </w:lvl>
    <w:lvl w:ilvl="4" w:tplc="7228E6EA" w:tentative="1">
      <w:start w:val="1"/>
      <w:numFmt w:val="bullet"/>
      <w:lvlText w:val=""/>
      <w:lvlJc w:val="left"/>
      <w:pPr>
        <w:tabs>
          <w:tab w:val="num" w:pos="3600"/>
        </w:tabs>
        <w:ind w:left="3600" w:hanging="360"/>
      </w:pPr>
      <w:rPr>
        <w:rFonts w:ascii="Symbol" w:hAnsi="Symbol" w:hint="default"/>
        <w:sz w:val="20"/>
      </w:rPr>
    </w:lvl>
    <w:lvl w:ilvl="5" w:tplc="5A4CB1F8" w:tentative="1">
      <w:start w:val="1"/>
      <w:numFmt w:val="bullet"/>
      <w:lvlText w:val=""/>
      <w:lvlJc w:val="left"/>
      <w:pPr>
        <w:tabs>
          <w:tab w:val="num" w:pos="4320"/>
        </w:tabs>
        <w:ind w:left="4320" w:hanging="360"/>
      </w:pPr>
      <w:rPr>
        <w:rFonts w:ascii="Symbol" w:hAnsi="Symbol" w:hint="default"/>
        <w:sz w:val="20"/>
      </w:rPr>
    </w:lvl>
    <w:lvl w:ilvl="6" w:tplc="1084D3DE" w:tentative="1">
      <w:start w:val="1"/>
      <w:numFmt w:val="bullet"/>
      <w:lvlText w:val=""/>
      <w:lvlJc w:val="left"/>
      <w:pPr>
        <w:tabs>
          <w:tab w:val="num" w:pos="5040"/>
        </w:tabs>
        <w:ind w:left="5040" w:hanging="360"/>
      </w:pPr>
      <w:rPr>
        <w:rFonts w:ascii="Symbol" w:hAnsi="Symbol" w:hint="default"/>
        <w:sz w:val="20"/>
      </w:rPr>
    </w:lvl>
    <w:lvl w:ilvl="7" w:tplc="AA30952C" w:tentative="1">
      <w:start w:val="1"/>
      <w:numFmt w:val="bullet"/>
      <w:lvlText w:val=""/>
      <w:lvlJc w:val="left"/>
      <w:pPr>
        <w:tabs>
          <w:tab w:val="num" w:pos="5760"/>
        </w:tabs>
        <w:ind w:left="5760" w:hanging="360"/>
      </w:pPr>
      <w:rPr>
        <w:rFonts w:ascii="Symbol" w:hAnsi="Symbol" w:hint="default"/>
        <w:sz w:val="20"/>
      </w:rPr>
    </w:lvl>
    <w:lvl w:ilvl="8" w:tplc="3E70AE3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02218E"/>
    <w:multiLevelType w:val="hybridMultilevel"/>
    <w:tmpl w:val="37D69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CA518E"/>
    <w:multiLevelType w:val="hybridMultilevel"/>
    <w:tmpl w:val="8772A7C8"/>
    <w:numStyleLink w:val="Punkt"/>
  </w:abstractNum>
  <w:abstractNum w:abstractNumId="6" w15:restartNumberingAfterBreak="0">
    <w:nsid w:val="69A5332A"/>
    <w:multiLevelType w:val="hybridMultilevel"/>
    <w:tmpl w:val="D4566528"/>
    <w:lvl w:ilvl="0" w:tplc="D9C611F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7" w15:restartNumberingAfterBreak="0">
    <w:nsid w:val="6BCB17C3"/>
    <w:multiLevelType w:val="hybridMultilevel"/>
    <w:tmpl w:val="8772A7C8"/>
    <w:styleLink w:val="Punkt"/>
    <w:lvl w:ilvl="0" w:tplc="1742B286">
      <w:start w:val="1"/>
      <w:numFmt w:val="bullet"/>
      <w:lvlText w:val="•"/>
      <w:lvlJc w:val="left"/>
      <w:pPr>
        <w:ind w:left="295" w:hanging="295"/>
      </w:pPr>
      <w:rPr>
        <w:rFonts w:hAnsi="Arial Unicode MS"/>
        <w:caps w:val="0"/>
        <w:smallCaps w:val="0"/>
        <w:strike w:val="0"/>
        <w:dstrike w:val="0"/>
        <w:outline w:val="0"/>
        <w:emboss w:val="0"/>
        <w:imprint w:val="0"/>
        <w:spacing w:val="0"/>
        <w:w w:val="100"/>
        <w:kern w:val="0"/>
        <w:position w:val="-2"/>
        <w:highlight w:val="none"/>
        <w:vertAlign w:val="baseline"/>
      </w:rPr>
    </w:lvl>
    <w:lvl w:ilvl="1" w:tplc="76D8B474">
      <w:start w:val="1"/>
      <w:numFmt w:val="bullet"/>
      <w:lvlText w:val="•"/>
      <w:lvlJc w:val="left"/>
      <w:pPr>
        <w:ind w:left="475" w:hanging="295"/>
      </w:pPr>
      <w:rPr>
        <w:rFonts w:hAnsi="Arial Unicode MS"/>
        <w:caps w:val="0"/>
        <w:smallCaps w:val="0"/>
        <w:strike w:val="0"/>
        <w:dstrike w:val="0"/>
        <w:outline w:val="0"/>
        <w:emboss w:val="0"/>
        <w:imprint w:val="0"/>
        <w:spacing w:val="0"/>
        <w:w w:val="100"/>
        <w:kern w:val="0"/>
        <w:position w:val="-2"/>
        <w:highlight w:val="none"/>
        <w:vertAlign w:val="baseline"/>
      </w:rPr>
    </w:lvl>
    <w:lvl w:ilvl="2" w:tplc="49C8D45C">
      <w:start w:val="1"/>
      <w:numFmt w:val="bullet"/>
      <w:lvlText w:val="•"/>
      <w:lvlJc w:val="left"/>
      <w:pPr>
        <w:ind w:left="655" w:hanging="295"/>
      </w:pPr>
      <w:rPr>
        <w:rFonts w:hAnsi="Arial Unicode MS"/>
        <w:caps w:val="0"/>
        <w:smallCaps w:val="0"/>
        <w:strike w:val="0"/>
        <w:dstrike w:val="0"/>
        <w:outline w:val="0"/>
        <w:emboss w:val="0"/>
        <w:imprint w:val="0"/>
        <w:spacing w:val="0"/>
        <w:w w:val="100"/>
        <w:kern w:val="0"/>
        <w:position w:val="-2"/>
        <w:highlight w:val="none"/>
        <w:vertAlign w:val="baseline"/>
      </w:rPr>
    </w:lvl>
    <w:lvl w:ilvl="3" w:tplc="6D12E438">
      <w:start w:val="1"/>
      <w:numFmt w:val="bullet"/>
      <w:lvlText w:val="•"/>
      <w:lvlJc w:val="left"/>
      <w:pPr>
        <w:ind w:left="835" w:hanging="295"/>
      </w:pPr>
      <w:rPr>
        <w:rFonts w:hAnsi="Arial Unicode MS"/>
        <w:caps w:val="0"/>
        <w:smallCaps w:val="0"/>
        <w:strike w:val="0"/>
        <w:dstrike w:val="0"/>
        <w:outline w:val="0"/>
        <w:emboss w:val="0"/>
        <w:imprint w:val="0"/>
        <w:spacing w:val="0"/>
        <w:w w:val="100"/>
        <w:kern w:val="0"/>
        <w:position w:val="-2"/>
        <w:highlight w:val="none"/>
        <w:vertAlign w:val="baseline"/>
      </w:rPr>
    </w:lvl>
    <w:lvl w:ilvl="4" w:tplc="B73601A4">
      <w:start w:val="1"/>
      <w:numFmt w:val="bullet"/>
      <w:lvlText w:val="•"/>
      <w:lvlJc w:val="left"/>
      <w:pPr>
        <w:ind w:left="1015" w:hanging="295"/>
      </w:pPr>
      <w:rPr>
        <w:rFonts w:hAnsi="Arial Unicode MS"/>
        <w:caps w:val="0"/>
        <w:smallCaps w:val="0"/>
        <w:strike w:val="0"/>
        <w:dstrike w:val="0"/>
        <w:outline w:val="0"/>
        <w:emboss w:val="0"/>
        <w:imprint w:val="0"/>
        <w:spacing w:val="0"/>
        <w:w w:val="100"/>
        <w:kern w:val="0"/>
        <w:position w:val="-2"/>
        <w:highlight w:val="none"/>
        <w:vertAlign w:val="baseline"/>
      </w:rPr>
    </w:lvl>
    <w:lvl w:ilvl="5" w:tplc="6CAA0D5A">
      <w:start w:val="1"/>
      <w:numFmt w:val="bullet"/>
      <w:lvlText w:val="•"/>
      <w:lvlJc w:val="left"/>
      <w:pPr>
        <w:ind w:left="1195" w:hanging="295"/>
      </w:pPr>
      <w:rPr>
        <w:rFonts w:hAnsi="Arial Unicode MS"/>
        <w:caps w:val="0"/>
        <w:smallCaps w:val="0"/>
        <w:strike w:val="0"/>
        <w:dstrike w:val="0"/>
        <w:outline w:val="0"/>
        <w:emboss w:val="0"/>
        <w:imprint w:val="0"/>
        <w:spacing w:val="0"/>
        <w:w w:val="100"/>
        <w:kern w:val="0"/>
        <w:position w:val="-2"/>
        <w:highlight w:val="none"/>
        <w:vertAlign w:val="baseline"/>
      </w:rPr>
    </w:lvl>
    <w:lvl w:ilvl="6" w:tplc="B9EAE07A">
      <w:start w:val="1"/>
      <w:numFmt w:val="bullet"/>
      <w:lvlText w:val="•"/>
      <w:lvlJc w:val="left"/>
      <w:pPr>
        <w:ind w:left="1375" w:hanging="295"/>
      </w:pPr>
      <w:rPr>
        <w:rFonts w:hAnsi="Arial Unicode MS"/>
        <w:caps w:val="0"/>
        <w:smallCaps w:val="0"/>
        <w:strike w:val="0"/>
        <w:dstrike w:val="0"/>
        <w:outline w:val="0"/>
        <w:emboss w:val="0"/>
        <w:imprint w:val="0"/>
        <w:spacing w:val="0"/>
        <w:w w:val="100"/>
        <w:kern w:val="0"/>
        <w:position w:val="-2"/>
        <w:highlight w:val="none"/>
        <w:vertAlign w:val="baseline"/>
      </w:rPr>
    </w:lvl>
    <w:lvl w:ilvl="7" w:tplc="481E3CC4">
      <w:start w:val="1"/>
      <w:numFmt w:val="bullet"/>
      <w:lvlText w:val="•"/>
      <w:lvlJc w:val="left"/>
      <w:pPr>
        <w:ind w:left="1555" w:hanging="295"/>
      </w:pPr>
      <w:rPr>
        <w:rFonts w:hAnsi="Arial Unicode MS"/>
        <w:caps w:val="0"/>
        <w:smallCaps w:val="0"/>
        <w:strike w:val="0"/>
        <w:dstrike w:val="0"/>
        <w:outline w:val="0"/>
        <w:emboss w:val="0"/>
        <w:imprint w:val="0"/>
        <w:spacing w:val="0"/>
        <w:w w:val="100"/>
        <w:kern w:val="0"/>
        <w:position w:val="-2"/>
        <w:highlight w:val="none"/>
        <w:vertAlign w:val="baseline"/>
      </w:rPr>
    </w:lvl>
    <w:lvl w:ilvl="8" w:tplc="85383C54">
      <w:start w:val="1"/>
      <w:numFmt w:val="bullet"/>
      <w:lvlText w:val="•"/>
      <w:lvlJc w:val="left"/>
      <w:pPr>
        <w:ind w:left="1735" w:hanging="295"/>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72B13B31"/>
    <w:multiLevelType w:val="hybridMultilevel"/>
    <w:tmpl w:val="C8FE68C6"/>
    <w:lvl w:ilvl="0" w:tplc="157CAAB8">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num w:numId="1">
    <w:abstractNumId w:val="2"/>
  </w:num>
  <w:num w:numId="2">
    <w:abstractNumId w:val="0"/>
  </w:num>
  <w:num w:numId="3">
    <w:abstractNumId w:val="6"/>
  </w:num>
  <w:num w:numId="4">
    <w:abstractNumId w:val="8"/>
  </w:num>
  <w:num w:numId="5">
    <w:abstractNumId w:val="3"/>
  </w:num>
  <w:num w:numId="6">
    <w:abstractNumId w:val="1"/>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AD"/>
    <w:rsid w:val="00003293"/>
    <w:rsid w:val="00010D6A"/>
    <w:rsid w:val="00013ED3"/>
    <w:rsid w:val="00022877"/>
    <w:rsid w:val="000268E8"/>
    <w:rsid w:val="00047D24"/>
    <w:rsid w:val="00050BCB"/>
    <w:rsid w:val="000555CC"/>
    <w:rsid w:val="00056AAC"/>
    <w:rsid w:val="00070462"/>
    <w:rsid w:val="00074A88"/>
    <w:rsid w:val="00084CFF"/>
    <w:rsid w:val="00087106"/>
    <w:rsid w:val="000A2069"/>
    <w:rsid w:val="000A70BD"/>
    <w:rsid w:val="000B0C88"/>
    <w:rsid w:val="000B5D06"/>
    <w:rsid w:val="000C4F01"/>
    <w:rsid w:val="000D0655"/>
    <w:rsid w:val="000D57BE"/>
    <w:rsid w:val="000E426C"/>
    <w:rsid w:val="000E4724"/>
    <w:rsid w:val="0010006F"/>
    <w:rsid w:val="00100F92"/>
    <w:rsid w:val="00101B25"/>
    <w:rsid w:val="00101EC2"/>
    <w:rsid w:val="00102831"/>
    <w:rsid w:val="001032E2"/>
    <w:rsid w:val="00103FD6"/>
    <w:rsid w:val="001135CE"/>
    <w:rsid w:val="0011538D"/>
    <w:rsid w:val="00121D9F"/>
    <w:rsid w:val="0012227C"/>
    <w:rsid w:val="0012446F"/>
    <w:rsid w:val="00126E58"/>
    <w:rsid w:val="00131E4C"/>
    <w:rsid w:val="00136EE1"/>
    <w:rsid w:val="0014251D"/>
    <w:rsid w:val="001425AB"/>
    <w:rsid w:val="00145953"/>
    <w:rsid w:val="001467CF"/>
    <w:rsid w:val="00160C35"/>
    <w:rsid w:val="001670C3"/>
    <w:rsid w:val="0016754D"/>
    <w:rsid w:val="0017167B"/>
    <w:rsid w:val="00172230"/>
    <w:rsid w:val="00176EB7"/>
    <w:rsid w:val="00182E63"/>
    <w:rsid w:val="0018597E"/>
    <w:rsid w:val="001868D1"/>
    <w:rsid w:val="00190FE5"/>
    <w:rsid w:val="00194023"/>
    <w:rsid w:val="00194D14"/>
    <w:rsid w:val="001962BF"/>
    <w:rsid w:val="001A19E2"/>
    <w:rsid w:val="001A53F6"/>
    <w:rsid w:val="001B425E"/>
    <w:rsid w:val="001C2549"/>
    <w:rsid w:val="001C4D1F"/>
    <w:rsid w:val="001C6B52"/>
    <w:rsid w:val="001D6A54"/>
    <w:rsid w:val="001D6E2B"/>
    <w:rsid w:val="001E1613"/>
    <w:rsid w:val="001E5B17"/>
    <w:rsid w:val="001F3D7A"/>
    <w:rsid w:val="0020147E"/>
    <w:rsid w:val="002024A8"/>
    <w:rsid w:val="0020567E"/>
    <w:rsid w:val="00213BF3"/>
    <w:rsid w:val="00213D2D"/>
    <w:rsid w:val="00222042"/>
    <w:rsid w:val="00223046"/>
    <w:rsid w:val="002436FD"/>
    <w:rsid w:val="00257CBD"/>
    <w:rsid w:val="002602A5"/>
    <w:rsid w:val="002614FE"/>
    <w:rsid w:val="00262088"/>
    <w:rsid w:val="002646AC"/>
    <w:rsid w:val="00270076"/>
    <w:rsid w:val="00270F6D"/>
    <w:rsid w:val="00275C8D"/>
    <w:rsid w:val="002806C2"/>
    <w:rsid w:val="0028183E"/>
    <w:rsid w:val="00283279"/>
    <w:rsid w:val="00283CB2"/>
    <w:rsid w:val="00285FF7"/>
    <w:rsid w:val="002868E3"/>
    <w:rsid w:val="002868EF"/>
    <w:rsid w:val="002906B6"/>
    <w:rsid w:val="002922DF"/>
    <w:rsid w:val="002931F1"/>
    <w:rsid w:val="0029383C"/>
    <w:rsid w:val="00294840"/>
    <w:rsid w:val="002B2D5A"/>
    <w:rsid w:val="002B4E90"/>
    <w:rsid w:val="002B705B"/>
    <w:rsid w:val="002B7B2C"/>
    <w:rsid w:val="002C21F6"/>
    <w:rsid w:val="002C35DE"/>
    <w:rsid w:val="002D1D1C"/>
    <w:rsid w:val="002D1FC3"/>
    <w:rsid w:val="002E540A"/>
    <w:rsid w:val="002E67A8"/>
    <w:rsid w:val="002F2D09"/>
    <w:rsid w:val="002F3A85"/>
    <w:rsid w:val="0030288D"/>
    <w:rsid w:val="00314F71"/>
    <w:rsid w:val="00320970"/>
    <w:rsid w:val="00324736"/>
    <w:rsid w:val="003264D8"/>
    <w:rsid w:val="00327D2F"/>
    <w:rsid w:val="00331FEF"/>
    <w:rsid w:val="003327B3"/>
    <w:rsid w:val="00340DB5"/>
    <w:rsid w:val="00345080"/>
    <w:rsid w:val="00346410"/>
    <w:rsid w:val="00352835"/>
    <w:rsid w:val="00360DB7"/>
    <w:rsid w:val="0036166B"/>
    <w:rsid w:val="00371D79"/>
    <w:rsid w:val="00376B76"/>
    <w:rsid w:val="00381F26"/>
    <w:rsid w:val="003862CA"/>
    <w:rsid w:val="003906B2"/>
    <w:rsid w:val="00397365"/>
    <w:rsid w:val="003A1A12"/>
    <w:rsid w:val="003B3FAF"/>
    <w:rsid w:val="003B5A3B"/>
    <w:rsid w:val="003C1CCC"/>
    <w:rsid w:val="003D2098"/>
    <w:rsid w:val="003D28A1"/>
    <w:rsid w:val="003D2E33"/>
    <w:rsid w:val="003D3ECF"/>
    <w:rsid w:val="003E1313"/>
    <w:rsid w:val="003E6CF9"/>
    <w:rsid w:val="003F4300"/>
    <w:rsid w:val="003F4938"/>
    <w:rsid w:val="003F57F1"/>
    <w:rsid w:val="00401EC3"/>
    <w:rsid w:val="00401ED3"/>
    <w:rsid w:val="00404DC8"/>
    <w:rsid w:val="0041387E"/>
    <w:rsid w:val="00414A8F"/>
    <w:rsid w:val="00420C55"/>
    <w:rsid w:val="00425D88"/>
    <w:rsid w:val="00430DBA"/>
    <w:rsid w:val="004328D9"/>
    <w:rsid w:val="00433BF5"/>
    <w:rsid w:val="00435150"/>
    <w:rsid w:val="00443068"/>
    <w:rsid w:val="004515DF"/>
    <w:rsid w:val="00455167"/>
    <w:rsid w:val="004631F2"/>
    <w:rsid w:val="004673D4"/>
    <w:rsid w:val="004715D3"/>
    <w:rsid w:val="00474350"/>
    <w:rsid w:val="004756F4"/>
    <w:rsid w:val="00477815"/>
    <w:rsid w:val="0048157A"/>
    <w:rsid w:val="00485949"/>
    <w:rsid w:val="00486D94"/>
    <w:rsid w:val="00491D57"/>
    <w:rsid w:val="004940A1"/>
    <w:rsid w:val="004A4700"/>
    <w:rsid w:val="004A4B70"/>
    <w:rsid w:val="004B67A9"/>
    <w:rsid w:val="004C2F19"/>
    <w:rsid w:val="004C338E"/>
    <w:rsid w:val="004D6C1C"/>
    <w:rsid w:val="004E1272"/>
    <w:rsid w:val="004E23E2"/>
    <w:rsid w:val="004E2FB3"/>
    <w:rsid w:val="004E3311"/>
    <w:rsid w:val="004F3188"/>
    <w:rsid w:val="005115E2"/>
    <w:rsid w:val="00511F79"/>
    <w:rsid w:val="005140A8"/>
    <w:rsid w:val="005236D1"/>
    <w:rsid w:val="005253A2"/>
    <w:rsid w:val="00526EC9"/>
    <w:rsid w:val="0053400B"/>
    <w:rsid w:val="00534EF2"/>
    <w:rsid w:val="00535C5B"/>
    <w:rsid w:val="00537F2E"/>
    <w:rsid w:val="0054125B"/>
    <w:rsid w:val="00545EF3"/>
    <w:rsid w:val="00556C2C"/>
    <w:rsid w:val="0056473A"/>
    <w:rsid w:val="00565AC5"/>
    <w:rsid w:val="0056692B"/>
    <w:rsid w:val="005768EA"/>
    <w:rsid w:val="005818FA"/>
    <w:rsid w:val="00582DFA"/>
    <w:rsid w:val="00587357"/>
    <w:rsid w:val="00587889"/>
    <w:rsid w:val="00597EC7"/>
    <w:rsid w:val="005A59F4"/>
    <w:rsid w:val="005A6112"/>
    <w:rsid w:val="005B43A5"/>
    <w:rsid w:val="005C1DF1"/>
    <w:rsid w:val="005C3254"/>
    <w:rsid w:val="005C51DA"/>
    <w:rsid w:val="005E2D71"/>
    <w:rsid w:val="005E46C2"/>
    <w:rsid w:val="005E5E87"/>
    <w:rsid w:val="005F6D60"/>
    <w:rsid w:val="005F76CF"/>
    <w:rsid w:val="005F7939"/>
    <w:rsid w:val="00604A61"/>
    <w:rsid w:val="00606436"/>
    <w:rsid w:val="0061271B"/>
    <w:rsid w:val="00613AA3"/>
    <w:rsid w:val="00620B93"/>
    <w:rsid w:val="006239BE"/>
    <w:rsid w:val="0062437C"/>
    <w:rsid w:val="00625440"/>
    <w:rsid w:val="00634AD4"/>
    <w:rsid w:val="00641340"/>
    <w:rsid w:val="00641A7F"/>
    <w:rsid w:val="00654F9D"/>
    <w:rsid w:val="00655697"/>
    <w:rsid w:val="006640E0"/>
    <w:rsid w:val="00665B2B"/>
    <w:rsid w:val="0067450D"/>
    <w:rsid w:val="00676024"/>
    <w:rsid w:val="0068005D"/>
    <w:rsid w:val="00696620"/>
    <w:rsid w:val="006A31E1"/>
    <w:rsid w:val="006A4C76"/>
    <w:rsid w:val="006A6B05"/>
    <w:rsid w:val="006A6BA7"/>
    <w:rsid w:val="006B19BE"/>
    <w:rsid w:val="006B4BEE"/>
    <w:rsid w:val="006B6A47"/>
    <w:rsid w:val="006C2E3F"/>
    <w:rsid w:val="006C2FFB"/>
    <w:rsid w:val="006D0284"/>
    <w:rsid w:val="006E65F6"/>
    <w:rsid w:val="006F3128"/>
    <w:rsid w:val="0070285F"/>
    <w:rsid w:val="007042C0"/>
    <w:rsid w:val="00705170"/>
    <w:rsid w:val="007054BF"/>
    <w:rsid w:val="0072218E"/>
    <w:rsid w:val="007242A7"/>
    <w:rsid w:val="00734D7A"/>
    <w:rsid w:val="00740C88"/>
    <w:rsid w:val="007417F3"/>
    <w:rsid w:val="00741DE8"/>
    <w:rsid w:val="007533C9"/>
    <w:rsid w:val="00760B13"/>
    <w:rsid w:val="00771377"/>
    <w:rsid w:val="00775AAC"/>
    <w:rsid w:val="007A7848"/>
    <w:rsid w:val="007B045E"/>
    <w:rsid w:val="007B429F"/>
    <w:rsid w:val="007B4A61"/>
    <w:rsid w:val="007B5846"/>
    <w:rsid w:val="007C4A5E"/>
    <w:rsid w:val="007D0E6F"/>
    <w:rsid w:val="007D4ED2"/>
    <w:rsid w:val="007E2179"/>
    <w:rsid w:val="007E47D7"/>
    <w:rsid w:val="007E77BD"/>
    <w:rsid w:val="007F454B"/>
    <w:rsid w:val="007F4A40"/>
    <w:rsid w:val="007F6A80"/>
    <w:rsid w:val="008005B7"/>
    <w:rsid w:val="00800DEE"/>
    <w:rsid w:val="00802F4D"/>
    <w:rsid w:val="00803B4F"/>
    <w:rsid w:val="0081121C"/>
    <w:rsid w:val="00815F5F"/>
    <w:rsid w:val="00815F75"/>
    <w:rsid w:val="00820F0D"/>
    <w:rsid w:val="008221C5"/>
    <w:rsid w:val="00824632"/>
    <w:rsid w:val="008259B9"/>
    <w:rsid w:val="00830EF3"/>
    <w:rsid w:val="008310E0"/>
    <w:rsid w:val="00842FBD"/>
    <w:rsid w:val="0084448C"/>
    <w:rsid w:val="00854326"/>
    <w:rsid w:val="008575BF"/>
    <w:rsid w:val="00857895"/>
    <w:rsid w:val="00860097"/>
    <w:rsid w:val="008630EE"/>
    <w:rsid w:val="00865034"/>
    <w:rsid w:val="00874D4C"/>
    <w:rsid w:val="008750F1"/>
    <w:rsid w:val="00875213"/>
    <w:rsid w:val="00882E62"/>
    <w:rsid w:val="00884AEE"/>
    <w:rsid w:val="00886736"/>
    <w:rsid w:val="008941C8"/>
    <w:rsid w:val="008A0C71"/>
    <w:rsid w:val="008A3F61"/>
    <w:rsid w:val="008A5BE1"/>
    <w:rsid w:val="008A7F1D"/>
    <w:rsid w:val="008B2D42"/>
    <w:rsid w:val="008B4BD6"/>
    <w:rsid w:val="008C2C2F"/>
    <w:rsid w:val="008C416F"/>
    <w:rsid w:val="008C6065"/>
    <w:rsid w:val="008D0E49"/>
    <w:rsid w:val="008E5F71"/>
    <w:rsid w:val="008E65B4"/>
    <w:rsid w:val="008F43D0"/>
    <w:rsid w:val="008F7954"/>
    <w:rsid w:val="009012B3"/>
    <w:rsid w:val="00910D3F"/>
    <w:rsid w:val="009110E6"/>
    <w:rsid w:val="00912691"/>
    <w:rsid w:val="00917ECF"/>
    <w:rsid w:val="009203EE"/>
    <w:rsid w:val="009236F5"/>
    <w:rsid w:val="00925746"/>
    <w:rsid w:val="00932CFA"/>
    <w:rsid w:val="00934F65"/>
    <w:rsid w:val="009352C8"/>
    <w:rsid w:val="0093789E"/>
    <w:rsid w:val="009419B9"/>
    <w:rsid w:val="00942663"/>
    <w:rsid w:val="00944FD4"/>
    <w:rsid w:val="009451E5"/>
    <w:rsid w:val="00945532"/>
    <w:rsid w:val="00946880"/>
    <w:rsid w:val="00950C07"/>
    <w:rsid w:val="00955272"/>
    <w:rsid w:val="009647EA"/>
    <w:rsid w:val="00965E21"/>
    <w:rsid w:val="00966291"/>
    <w:rsid w:val="0097018A"/>
    <w:rsid w:val="009712F1"/>
    <w:rsid w:val="00974C40"/>
    <w:rsid w:val="009774A8"/>
    <w:rsid w:val="00981929"/>
    <w:rsid w:val="0099065A"/>
    <w:rsid w:val="00992D36"/>
    <w:rsid w:val="00992F4A"/>
    <w:rsid w:val="009934B9"/>
    <w:rsid w:val="00995E57"/>
    <w:rsid w:val="00996573"/>
    <w:rsid w:val="00996B12"/>
    <w:rsid w:val="00996D90"/>
    <w:rsid w:val="009A2E71"/>
    <w:rsid w:val="009A513C"/>
    <w:rsid w:val="009B4279"/>
    <w:rsid w:val="009C061F"/>
    <w:rsid w:val="009C158C"/>
    <w:rsid w:val="009C51EA"/>
    <w:rsid w:val="009C5F2A"/>
    <w:rsid w:val="009C66F6"/>
    <w:rsid w:val="009D0730"/>
    <w:rsid w:val="009D0A6C"/>
    <w:rsid w:val="009D237E"/>
    <w:rsid w:val="009D3293"/>
    <w:rsid w:val="009D58EC"/>
    <w:rsid w:val="009D6B71"/>
    <w:rsid w:val="009E0B55"/>
    <w:rsid w:val="009E7685"/>
    <w:rsid w:val="009F2DB3"/>
    <w:rsid w:val="009F33D8"/>
    <w:rsid w:val="009F43A8"/>
    <w:rsid w:val="009F7620"/>
    <w:rsid w:val="00A07A65"/>
    <w:rsid w:val="00A1728C"/>
    <w:rsid w:val="00A2210A"/>
    <w:rsid w:val="00A237F0"/>
    <w:rsid w:val="00A3658A"/>
    <w:rsid w:val="00A422BC"/>
    <w:rsid w:val="00A42A0C"/>
    <w:rsid w:val="00A43CB9"/>
    <w:rsid w:val="00A46F89"/>
    <w:rsid w:val="00A5075D"/>
    <w:rsid w:val="00A536B8"/>
    <w:rsid w:val="00A56C83"/>
    <w:rsid w:val="00A60749"/>
    <w:rsid w:val="00A6348A"/>
    <w:rsid w:val="00A67F57"/>
    <w:rsid w:val="00A732B4"/>
    <w:rsid w:val="00A73C36"/>
    <w:rsid w:val="00A746B2"/>
    <w:rsid w:val="00A75CF9"/>
    <w:rsid w:val="00A7659D"/>
    <w:rsid w:val="00A936FB"/>
    <w:rsid w:val="00A93738"/>
    <w:rsid w:val="00AA308C"/>
    <w:rsid w:val="00AB4860"/>
    <w:rsid w:val="00AB57DF"/>
    <w:rsid w:val="00AC1EAD"/>
    <w:rsid w:val="00AD4FB5"/>
    <w:rsid w:val="00AD5F51"/>
    <w:rsid w:val="00AE0E6C"/>
    <w:rsid w:val="00AE1075"/>
    <w:rsid w:val="00AE6F11"/>
    <w:rsid w:val="00AE7075"/>
    <w:rsid w:val="00AF0107"/>
    <w:rsid w:val="00AF011C"/>
    <w:rsid w:val="00AF5026"/>
    <w:rsid w:val="00AF5A6D"/>
    <w:rsid w:val="00B02916"/>
    <w:rsid w:val="00B02F5D"/>
    <w:rsid w:val="00B061C6"/>
    <w:rsid w:val="00B101AE"/>
    <w:rsid w:val="00B10CFB"/>
    <w:rsid w:val="00B162CF"/>
    <w:rsid w:val="00B24BC4"/>
    <w:rsid w:val="00B30702"/>
    <w:rsid w:val="00B31061"/>
    <w:rsid w:val="00B3601E"/>
    <w:rsid w:val="00B366B0"/>
    <w:rsid w:val="00B37C74"/>
    <w:rsid w:val="00B460F8"/>
    <w:rsid w:val="00B53F85"/>
    <w:rsid w:val="00B550CE"/>
    <w:rsid w:val="00B55AAD"/>
    <w:rsid w:val="00B55EF1"/>
    <w:rsid w:val="00B57DA4"/>
    <w:rsid w:val="00B60D00"/>
    <w:rsid w:val="00B60E34"/>
    <w:rsid w:val="00B61BFA"/>
    <w:rsid w:val="00B63C15"/>
    <w:rsid w:val="00B73FC2"/>
    <w:rsid w:val="00B768A3"/>
    <w:rsid w:val="00B82550"/>
    <w:rsid w:val="00B9550D"/>
    <w:rsid w:val="00B963A2"/>
    <w:rsid w:val="00BA1D3B"/>
    <w:rsid w:val="00BA41B9"/>
    <w:rsid w:val="00BA543A"/>
    <w:rsid w:val="00BC63DE"/>
    <w:rsid w:val="00BD54A2"/>
    <w:rsid w:val="00BD6303"/>
    <w:rsid w:val="00BD7806"/>
    <w:rsid w:val="00BD7BCC"/>
    <w:rsid w:val="00BE1949"/>
    <w:rsid w:val="00BE3F2A"/>
    <w:rsid w:val="00BE6A59"/>
    <w:rsid w:val="00C06345"/>
    <w:rsid w:val="00C06D44"/>
    <w:rsid w:val="00C12248"/>
    <w:rsid w:val="00C143A7"/>
    <w:rsid w:val="00C15283"/>
    <w:rsid w:val="00C2328E"/>
    <w:rsid w:val="00C235A3"/>
    <w:rsid w:val="00C25ACA"/>
    <w:rsid w:val="00C309D9"/>
    <w:rsid w:val="00C31909"/>
    <w:rsid w:val="00C44DD7"/>
    <w:rsid w:val="00C47BFC"/>
    <w:rsid w:val="00C531E7"/>
    <w:rsid w:val="00C6079F"/>
    <w:rsid w:val="00C60D3D"/>
    <w:rsid w:val="00C631A9"/>
    <w:rsid w:val="00C63A95"/>
    <w:rsid w:val="00C643D2"/>
    <w:rsid w:val="00C66E09"/>
    <w:rsid w:val="00C66E9C"/>
    <w:rsid w:val="00C74BDE"/>
    <w:rsid w:val="00C771F6"/>
    <w:rsid w:val="00C86D5F"/>
    <w:rsid w:val="00C87C4F"/>
    <w:rsid w:val="00C95972"/>
    <w:rsid w:val="00C96543"/>
    <w:rsid w:val="00CA52A8"/>
    <w:rsid w:val="00CA5696"/>
    <w:rsid w:val="00CD7CBE"/>
    <w:rsid w:val="00CE6196"/>
    <w:rsid w:val="00CF0E21"/>
    <w:rsid w:val="00D04129"/>
    <w:rsid w:val="00D0479E"/>
    <w:rsid w:val="00D100F7"/>
    <w:rsid w:val="00D10CE8"/>
    <w:rsid w:val="00D1704C"/>
    <w:rsid w:val="00D17ACE"/>
    <w:rsid w:val="00D35265"/>
    <w:rsid w:val="00D412BC"/>
    <w:rsid w:val="00D42BE6"/>
    <w:rsid w:val="00D432A5"/>
    <w:rsid w:val="00D478C7"/>
    <w:rsid w:val="00D602B0"/>
    <w:rsid w:val="00D60B4A"/>
    <w:rsid w:val="00D61618"/>
    <w:rsid w:val="00D70BAE"/>
    <w:rsid w:val="00D7118A"/>
    <w:rsid w:val="00D71578"/>
    <w:rsid w:val="00D7166D"/>
    <w:rsid w:val="00D71799"/>
    <w:rsid w:val="00D724FC"/>
    <w:rsid w:val="00D72566"/>
    <w:rsid w:val="00D72AB0"/>
    <w:rsid w:val="00D73FF5"/>
    <w:rsid w:val="00D745F3"/>
    <w:rsid w:val="00D81036"/>
    <w:rsid w:val="00D815B2"/>
    <w:rsid w:val="00D81B6E"/>
    <w:rsid w:val="00D90039"/>
    <w:rsid w:val="00D91409"/>
    <w:rsid w:val="00D921E2"/>
    <w:rsid w:val="00D92FBD"/>
    <w:rsid w:val="00DA4EBF"/>
    <w:rsid w:val="00DA54D9"/>
    <w:rsid w:val="00DB24E8"/>
    <w:rsid w:val="00DB6929"/>
    <w:rsid w:val="00DF1E0F"/>
    <w:rsid w:val="00DF2951"/>
    <w:rsid w:val="00DF540B"/>
    <w:rsid w:val="00DF5ADB"/>
    <w:rsid w:val="00E009BE"/>
    <w:rsid w:val="00E01C86"/>
    <w:rsid w:val="00E07C17"/>
    <w:rsid w:val="00E12C81"/>
    <w:rsid w:val="00E16114"/>
    <w:rsid w:val="00E21371"/>
    <w:rsid w:val="00E316B0"/>
    <w:rsid w:val="00E36237"/>
    <w:rsid w:val="00E46CBC"/>
    <w:rsid w:val="00E50DE7"/>
    <w:rsid w:val="00E52902"/>
    <w:rsid w:val="00E52DE8"/>
    <w:rsid w:val="00E63BB0"/>
    <w:rsid w:val="00E6631C"/>
    <w:rsid w:val="00E71610"/>
    <w:rsid w:val="00E739CD"/>
    <w:rsid w:val="00E7569B"/>
    <w:rsid w:val="00E801AC"/>
    <w:rsid w:val="00E94841"/>
    <w:rsid w:val="00E96D58"/>
    <w:rsid w:val="00EA2BFB"/>
    <w:rsid w:val="00EA4D46"/>
    <w:rsid w:val="00EB53A1"/>
    <w:rsid w:val="00EC24ED"/>
    <w:rsid w:val="00EC38CA"/>
    <w:rsid w:val="00ED6CB8"/>
    <w:rsid w:val="00ED7EA9"/>
    <w:rsid w:val="00EE0E6D"/>
    <w:rsid w:val="00EE3A51"/>
    <w:rsid w:val="00EE459E"/>
    <w:rsid w:val="00EF1BAC"/>
    <w:rsid w:val="00EF3AAE"/>
    <w:rsid w:val="00F037C7"/>
    <w:rsid w:val="00F07012"/>
    <w:rsid w:val="00F30B9A"/>
    <w:rsid w:val="00F30D5A"/>
    <w:rsid w:val="00F412DD"/>
    <w:rsid w:val="00F45DD1"/>
    <w:rsid w:val="00F47D1D"/>
    <w:rsid w:val="00F52A20"/>
    <w:rsid w:val="00F651B7"/>
    <w:rsid w:val="00F66DDA"/>
    <w:rsid w:val="00F67ED6"/>
    <w:rsid w:val="00F71BBF"/>
    <w:rsid w:val="00F770B2"/>
    <w:rsid w:val="00F818B4"/>
    <w:rsid w:val="00F82139"/>
    <w:rsid w:val="00F848B7"/>
    <w:rsid w:val="00F85662"/>
    <w:rsid w:val="00F857D2"/>
    <w:rsid w:val="00F9026A"/>
    <w:rsid w:val="00F95AB7"/>
    <w:rsid w:val="00FB1CF7"/>
    <w:rsid w:val="00FB2AF7"/>
    <w:rsid w:val="00FB3398"/>
    <w:rsid w:val="00FB4265"/>
    <w:rsid w:val="00FB4977"/>
    <w:rsid w:val="00FC263F"/>
    <w:rsid w:val="00FC6BA4"/>
    <w:rsid w:val="00FD1EB4"/>
    <w:rsid w:val="00FD4304"/>
    <w:rsid w:val="00FD6BF5"/>
    <w:rsid w:val="00FE1790"/>
    <w:rsid w:val="00FE3EF4"/>
    <w:rsid w:val="00FE5569"/>
    <w:rsid w:val="00FE7FD8"/>
    <w:rsid w:val="1A6FC2D0"/>
    <w:rsid w:val="27108C56"/>
    <w:rsid w:val="304EEE26"/>
    <w:rsid w:val="331F5FB5"/>
    <w:rsid w:val="37F02E14"/>
    <w:rsid w:val="38125AF8"/>
    <w:rsid w:val="39ADDF6B"/>
    <w:rsid w:val="3A1024F7"/>
    <w:rsid w:val="4B4F94DE"/>
    <w:rsid w:val="4C025D5B"/>
    <w:rsid w:val="6D525957"/>
    <w:rsid w:val="6F97319F"/>
    <w:rsid w:val="7035F362"/>
    <w:rsid w:val="7D056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DD4E"/>
  <w15:docId w15:val="{283A6C30-AAB4-46B2-8C25-7E8A9835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pPr>
      <w:suppressAutoHyphens/>
    </w:pPr>
    <w:rPr>
      <w:rFonts w:cs="Arial Unicode MS"/>
      <w:color w:val="000000"/>
      <w:kern w:val="1"/>
      <w:sz w:val="24"/>
      <w:szCs w:val="24"/>
      <w:u w:color="000000"/>
      <w14:textOutline w14:w="0" w14:cap="flat" w14:cmpd="sng" w14:algn="ctr">
        <w14:noFill/>
        <w14:prstDash w14:val="solid"/>
        <w14:bevel/>
      </w14:textOutline>
    </w:rPr>
  </w:style>
  <w:style w:type="paragraph" w:styleId="berschrift1">
    <w:name w:val="heading 1"/>
    <w:next w:val="Standard"/>
    <w:pPr>
      <w:keepNext/>
      <w:suppressAutoHyphens/>
      <w:ind w:left="432" w:hanging="432"/>
      <w:outlineLvl w:val="0"/>
    </w:pPr>
    <w:rPr>
      <w:rFonts w:ascii="Arial" w:hAnsi="Arial" w:cs="Arial Unicode MS"/>
      <w:b/>
      <w:bCs/>
      <w:color w:val="98241D"/>
      <w:spacing w:val="60"/>
      <w:kern w:val="1"/>
      <w:u w:color="98241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einAbsatzformat">
    <w:name w:val="[Kein Absatzformat]"/>
    <w:pPr>
      <w:suppressAutoHyphens/>
      <w:spacing w:line="288" w:lineRule="auto"/>
    </w:pPr>
    <w:rPr>
      <w:rFonts w:cs="Arial Unicode MS"/>
      <w:color w:val="000000"/>
      <w:kern w:val="1"/>
      <w:sz w:val="24"/>
      <w:szCs w:val="24"/>
      <w:u w:color="000000"/>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sid w:val="00131E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eastAsia="SimSun"/>
      <w:kern w:val="1"/>
      <w:sz w:val="24"/>
      <w:szCs w:val="24"/>
      <w:bdr w:val="none" w:sz="0" w:space="0" w:color="auto"/>
      <w:lang w:val="en-GB" w:eastAsia="zh-CN" w:bidi="hi-IN"/>
    </w:rPr>
  </w:style>
  <w:style w:type="paragraph" w:styleId="Sprechblasentext">
    <w:name w:val="Balloon Text"/>
    <w:basedOn w:val="Standard"/>
    <w:link w:val="SprechblasentextZchn"/>
    <w:uiPriority w:val="99"/>
    <w:semiHidden/>
    <w:unhideWhenUsed/>
    <w:rsid w:val="009701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018A"/>
    <w:rPr>
      <w:rFonts w:ascii="Segoe UI" w:hAnsi="Segoe UI" w:cs="Segoe UI"/>
      <w:color w:val="000000"/>
      <w:kern w:val="1"/>
      <w:sz w:val="18"/>
      <w:szCs w:val="18"/>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B57DA4"/>
    <w:rPr>
      <w:color w:val="FF00FF" w:themeColor="followedHyperlink"/>
      <w:u w:val="single"/>
    </w:rPr>
  </w:style>
  <w:style w:type="character" w:customStyle="1" w:styleId="UnresolvedMention1">
    <w:name w:val="Unresolved Mention1"/>
    <w:basedOn w:val="Absatz-Standardschriftart"/>
    <w:uiPriority w:val="99"/>
    <w:semiHidden/>
    <w:unhideWhenUsed/>
    <w:rsid w:val="00E94841"/>
    <w:rPr>
      <w:color w:val="605E5C"/>
      <w:shd w:val="clear" w:color="auto" w:fill="E1DFDD"/>
    </w:rPr>
  </w:style>
  <w:style w:type="paragraph" w:styleId="Listenabsatz">
    <w:name w:val="List Paragraph"/>
    <w:basedOn w:val="Standard"/>
    <w:uiPriority w:val="34"/>
    <w:qFormat/>
    <w:rsid w:val="008575BF"/>
    <w:pPr>
      <w:ind w:left="720"/>
      <w:contextualSpacing/>
    </w:pPr>
  </w:style>
  <w:style w:type="character" w:customStyle="1" w:styleId="NichtaufgelsteErwhnung1">
    <w:name w:val="Nicht aufgelöste Erwähnung1"/>
    <w:basedOn w:val="Absatz-Standardschriftart"/>
    <w:uiPriority w:val="99"/>
    <w:rsid w:val="0054125B"/>
    <w:rPr>
      <w:color w:val="605E5C"/>
      <w:shd w:val="clear" w:color="auto" w:fill="E1DFDD"/>
    </w:rPr>
  </w:style>
  <w:style w:type="paragraph" w:styleId="KeinLeerraum">
    <w:name w:val="No Spacing"/>
    <w:uiPriority w:val="1"/>
    <w:qFormat/>
    <w:rsid w:val="009C66F6"/>
    <w:pPr>
      <w:suppressAutoHyphens/>
    </w:pPr>
    <w:rPr>
      <w:rFonts w:cs="Arial Unicode MS"/>
      <w:color w:val="000000"/>
      <w:kern w:val="1"/>
      <w:sz w:val="24"/>
      <w:szCs w:val="24"/>
      <w:u w:color="000000"/>
      <w14:textOutline w14:w="0" w14:cap="flat" w14:cmpd="sng" w14:algn="ctr">
        <w14:noFill/>
        <w14:prstDash w14:val="solid"/>
        <w14:bevel/>
      </w14:textOutline>
    </w:rPr>
  </w:style>
  <w:style w:type="character" w:customStyle="1" w:styleId="Hyperlink0">
    <w:name w:val="Hyperlink.0"/>
    <w:rsid w:val="0036166B"/>
    <w:rPr>
      <w:u w:val="single"/>
    </w:rPr>
  </w:style>
  <w:style w:type="character" w:customStyle="1" w:styleId="Hyperlink2">
    <w:name w:val="Hyperlink.2"/>
    <w:rsid w:val="0036166B"/>
    <w:rPr>
      <w:i/>
      <w:iCs/>
      <w:u w:val="single"/>
    </w:rPr>
  </w:style>
  <w:style w:type="character" w:styleId="NichtaufgelsteErwhnung">
    <w:name w:val="Unresolved Mention"/>
    <w:basedOn w:val="Absatz-Standardschriftart"/>
    <w:uiPriority w:val="99"/>
    <w:rsid w:val="00BE6A59"/>
    <w:rPr>
      <w:color w:val="605E5C"/>
      <w:shd w:val="clear" w:color="auto" w:fill="E1DFDD"/>
    </w:rPr>
  </w:style>
  <w:style w:type="character" w:customStyle="1" w:styleId="Hyperlink1">
    <w:name w:val="Hyperlink.1"/>
    <w:basedOn w:val="Hyperlink0"/>
    <w:rsid w:val="00283279"/>
    <w:rPr>
      <w:b w:val="0"/>
      <w:bCs w:val="0"/>
      <w:u w:val="single"/>
    </w:rPr>
  </w:style>
  <w:style w:type="numbering" w:customStyle="1" w:styleId="Punkt">
    <w:name w:val="Punkt"/>
    <w:rsid w:val="005140A8"/>
    <w:pPr>
      <w:numPr>
        <w:numId w:val="8"/>
      </w:numPr>
    </w:pPr>
  </w:style>
  <w:style w:type="paragraph" w:styleId="Kopfzeile">
    <w:name w:val="header"/>
    <w:basedOn w:val="Standard"/>
    <w:link w:val="KopfzeileZchn"/>
    <w:uiPriority w:val="99"/>
    <w:semiHidden/>
    <w:unhideWhenUsed/>
    <w:rsid w:val="00613AA3"/>
    <w:pPr>
      <w:tabs>
        <w:tab w:val="center" w:pos="4536"/>
        <w:tab w:val="right" w:pos="9072"/>
      </w:tabs>
    </w:pPr>
  </w:style>
  <w:style w:type="character" w:customStyle="1" w:styleId="KopfzeileZchn">
    <w:name w:val="Kopfzeile Zchn"/>
    <w:basedOn w:val="Absatz-Standardschriftart"/>
    <w:link w:val="Kopfzeile"/>
    <w:uiPriority w:val="99"/>
    <w:semiHidden/>
    <w:rsid w:val="00613AA3"/>
    <w:rPr>
      <w:rFonts w:cs="Arial Unicode MS"/>
      <w:color w:val="000000"/>
      <w:kern w:val="1"/>
      <w:sz w:val="24"/>
      <w:szCs w:val="24"/>
      <w:u w:color="000000"/>
      <w14:textOutline w14:w="0" w14:cap="flat" w14:cmpd="sng" w14:algn="ctr">
        <w14:noFill/>
        <w14:prstDash w14:val="solid"/>
        <w14:bevel/>
      </w14:textOutline>
    </w:rPr>
  </w:style>
  <w:style w:type="paragraph" w:styleId="Fuzeile">
    <w:name w:val="footer"/>
    <w:basedOn w:val="Standard"/>
    <w:link w:val="FuzeileZchn"/>
    <w:uiPriority w:val="99"/>
    <w:semiHidden/>
    <w:unhideWhenUsed/>
    <w:rsid w:val="00613AA3"/>
    <w:pPr>
      <w:tabs>
        <w:tab w:val="center" w:pos="4536"/>
        <w:tab w:val="right" w:pos="9072"/>
      </w:tabs>
    </w:pPr>
  </w:style>
  <w:style w:type="character" w:customStyle="1" w:styleId="FuzeileZchn">
    <w:name w:val="Fußzeile Zchn"/>
    <w:basedOn w:val="Absatz-Standardschriftart"/>
    <w:link w:val="Fuzeile"/>
    <w:uiPriority w:val="99"/>
    <w:semiHidden/>
    <w:rsid w:val="00613AA3"/>
    <w:rPr>
      <w:rFonts w:cs="Arial Unicode MS"/>
      <w:color w:val="000000"/>
      <w:kern w:val="1"/>
      <w:sz w:val="24"/>
      <w:szCs w:val="24"/>
      <w:u w:color="000000"/>
      <w14:textOutline w14:w="0" w14:cap="flat" w14:cmpd="sng" w14:algn="ctr">
        <w14:noFill/>
        <w14:prstDash w14:val="solid"/>
        <w14:bevel/>
      </w14:textOutline>
    </w:rPr>
  </w:style>
  <w:style w:type="paragraph" w:styleId="Textkrper">
    <w:name w:val="Body Text"/>
    <w:basedOn w:val="Standard"/>
    <w:link w:val="TextkrperZchn"/>
    <w:uiPriority w:val="1"/>
    <w:qFormat/>
    <w:rsid w:val="0058735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pPr>
    <w:rPr>
      <w:rFonts w:ascii="Arial" w:eastAsia="Arial" w:hAnsi="Arial" w:cs="Arial"/>
      <w:color w:val="auto"/>
      <w:kern w:val="0"/>
      <w:sz w:val="22"/>
      <w:szCs w:val="22"/>
      <w:bdr w:val="none" w:sz="0" w:space="0" w:color="auto"/>
      <w:lang w:val="en-US" w:eastAsia="en-US"/>
      <w14:textOutline w14:w="0" w14:cap="rnd" w14:cmpd="sng" w14:algn="ctr">
        <w14:noFill/>
        <w14:prstDash w14:val="solid"/>
        <w14:bevel/>
      </w14:textOutline>
    </w:rPr>
  </w:style>
  <w:style w:type="character" w:customStyle="1" w:styleId="TextkrperZchn">
    <w:name w:val="Textkörper Zchn"/>
    <w:basedOn w:val="Absatz-Standardschriftart"/>
    <w:link w:val="Textkrper"/>
    <w:uiPriority w:val="1"/>
    <w:rsid w:val="00587357"/>
    <w:rPr>
      <w:rFonts w:ascii="Arial" w:eastAsia="Arial" w:hAnsi="Arial" w:cs="Arial"/>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76859">
      <w:bodyDiv w:val="1"/>
      <w:marLeft w:val="0"/>
      <w:marRight w:val="0"/>
      <w:marTop w:val="0"/>
      <w:marBottom w:val="0"/>
      <w:divBdr>
        <w:top w:val="none" w:sz="0" w:space="0" w:color="auto"/>
        <w:left w:val="none" w:sz="0" w:space="0" w:color="auto"/>
        <w:bottom w:val="none" w:sz="0" w:space="0" w:color="auto"/>
        <w:right w:val="none" w:sz="0" w:space="0" w:color="auto"/>
      </w:divBdr>
    </w:div>
    <w:div w:id="1183208686">
      <w:bodyDiv w:val="1"/>
      <w:marLeft w:val="0"/>
      <w:marRight w:val="0"/>
      <w:marTop w:val="0"/>
      <w:marBottom w:val="0"/>
      <w:divBdr>
        <w:top w:val="none" w:sz="0" w:space="0" w:color="auto"/>
        <w:left w:val="none" w:sz="0" w:space="0" w:color="auto"/>
        <w:bottom w:val="none" w:sz="0" w:space="0" w:color="auto"/>
        <w:right w:val="none" w:sz="0" w:space="0" w:color="auto"/>
      </w:divBdr>
    </w:div>
    <w:div w:id="1205480670">
      <w:bodyDiv w:val="1"/>
      <w:marLeft w:val="0"/>
      <w:marRight w:val="0"/>
      <w:marTop w:val="0"/>
      <w:marBottom w:val="0"/>
      <w:divBdr>
        <w:top w:val="none" w:sz="0" w:space="0" w:color="auto"/>
        <w:left w:val="none" w:sz="0" w:space="0" w:color="auto"/>
        <w:bottom w:val="none" w:sz="0" w:space="0" w:color="auto"/>
        <w:right w:val="none" w:sz="0" w:space="0" w:color="auto"/>
      </w:divBdr>
      <w:divsChild>
        <w:div w:id="1169439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153384">
              <w:marLeft w:val="0"/>
              <w:marRight w:val="0"/>
              <w:marTop w:val="0"/>
              <w:marBottom w:val="0"/>
              <w:divBdr>
                <w:top w:val="none" w:sz="0" w:space="0" w:color="auto"/>
                <w:left w:val="none" w:sz="0" w:space="0" w:color="auto"/>
                <w:bottom w:val="none" w:sz="0" w:space="0" w:color="auto"/>
                <w:right w:val="none" w:sz="0" w:space="0" w:color="auto"/>
              </w:divBdr>
              <w:divsChild>
                <w:div w:id="879367013">
                  <w:marLeft w:val="0"/>
                  <w:marRight w:val="0"/>
                  <w:marTop w:val="0"/>
                  <w:marBottom w:val="0"/>
                  <w:divBdr>
                    <w:top w:val="none" w:sz="0" w:space="0" w:color="auto"/>
                    <w:left w:val="none" w:sz="0" w:space="0" w:color="auto"/>
                    <w:bottom w:val="none" w:sz="0" w:space="0" w:color="auto"/>
                    <w:right w:val="none" w:sz="0" w:space="0" w:color="auto"/>
                  </w:divBdr>
                  <w:divsChild>
                    <w:div w:id="16519810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644427981">
                              <w:marLeft w:val="0"/>
                              <w:marRight w:val="0"/>
                              <w:marTop w:val="0"/>
                              <w:marBottom w:val="0"/>
                              <w:divBdr>
                                <w:top w:val="none" w:sz="0" w:space="0" w:color="auto"/>
                                <w:left w:val="none" w:sz="0" w:space="0" w:color="auto"/>
                                <w:bottom w:val="none" w:sz="0" w:space="0" w:color="auto"/>
                                <w:right w:val="none" w:sz="0" w:space="0" w:color="auto"/>
                              </w:divBdr>
                              <w:divsChild>
                                <w:div w:id="451940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2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054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dainartmuseum.com/" TargetMode="External"/><Relationship Id="rId18" Type="http://schemas.openxmlformats.org/officeDocument/2006/relationships/hyperlink" Target="http://www.kanada-presse.de" TargetMode="External"/><Relationship Id="rId26" Type="http://schemas.openxmlformats.org/officeDocument/2006/relationships/hyperlink" Target="http://pinterest.com/ExploreCanada" TargetMode="External"/><Relationship Id="rId3" Type="http://schemas.openxmlformats.org/officeDocument/2006/relationships/customXml" Target="../customXml/item3.xml"/><Relationship Id="rId21" Type="http://schemas.openxmlformats.org/officeDocument/2006/relationships/hyperlink" Target="http://www.kanada-presse.de/" TargetMode="External"/><Relationship Id="rId7" Type="http://schemas.openxmlformats.org/officeDocument/2006/relationships/webSettings" Target="webSettings.xml"/><Relationship Id="rId12" Type="http://schemas.openxmlformats.org/officeDocument/2006/relationships/hyperlink" Target="https://artswhistler.com/" TargetMode="External"/><Relationship Id="rId17" Type="http://schemas.openxmlformats.org/officeDocument/2006/relationships/hyperlink" Target="https://urldefense.proofpoint.com/v2/url?u=http-3A__www.canada.ca_en_public-2Dhealth_services_diseases_2019-2Dnovel-2Dcoronavirus-2Dinfection_canadas-2Dreponse.html-23ta&amp;d=DwMFAw&amp;c=r8AYv1KBpRdwodyZdSWS-06P7uRGsfZwEmbT7OGRGjg&amp;r=nRB-tB_z84pu_2V4t-qNG6GNVnC0pgom1kWlkbQyLRMjZfd5D-l_fhkM6w4VLDsE&amp;m=GtNVR24KsHvJJ_F9jfPXI0JipcA_6YeJIf7ffEwqBiQ&amp;s=PJN9TYyN3u4E1F4ucSSnNLWjFJEj4skS3uaIqmITRKw&amp;e=" TargetMode="External"/><Relationship Id="rId25" Type="http://schemas.openxmlformats.org/officeDocument/2006/relationships/hyperlink" Target="http://www.youtube.com/entdeckeKanada" TargetMode="External"/><Relationship Id="rId2" Type="http://schemas.openxmlformats.org/officeDocument/2006/relationships/customXml" Target="../customXml/item2.xml"/><Relationship Id="rId16" Type="http://schemas.openxmlformats.org/officeDocument/2006/relationships/hyperlink" Target="https://www.whistlersportlegacies.com/" TargetMode="External"/><Relationship Id="rId20" Type="http://schemas.openxmlformats.org/officeDocument/2006/relationships/hyperlink" Target="mailto:kirsten@destination-office.d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istler.ca/culture-recreation/arts-nature-heritage/cultural-connector" TargetMode="External"/><Relationship Id="rId24" Type="http://schemas.openxmlformats.org/officeDocument/2006/relationships/hyperlink" Target="http://www.twitter.com/entdeckekanada" TargetMode="External"/><Relationship Id="rId5" Type="http://schemas.openxmlformats.org/officeDocument/2006/relationships/styles" Target="styles.xml"/><Relationship Id="rId15" Type="http://schemas.openxmlformats.org/officeDocument/2006/relationships/hyperlink" Target="https://www.whistlerlibrary.ca/" TargetMode="External"/><Relationship Id="rId23" Type="http://schemas.openxmlformats.org/officeDocument/2006/relationships/hyperlink" Target="http://www.facebook.com/entdeckekanada"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canada.travel/corporat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lcc.ca/" TargetMode="External"/><Relationship Id="rId22" Type="http://schemas.openxmlformats.org/officeDocument/2006/relationships/hyperlink" Target="http://www.keepexploring.de/" TargetMode="External"/><Relationship Id="rId27" Type="http://schemas.openxmlformats.org/officeDocument/2006/relationships/hyperlink" Target="http://instagram.com/explorecanada"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Calibri Light"/>
        <a:ea typeface="Calibri Light"/>
        <a:cs typeface="Calibri Light"/>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1" ma:contentTypeDescription="Ein neues Dokument erstellen." ma:contentTypeScope="" ma:versionID="a92819fa2769413d9d23ef2067bba500">
  <xsd:schema xmlns:xsd="http://www.w3.org/2001/XMLSchema" xmlns:xs="http://www.w3.org/2001/XMLSchema" xmlns:p="http://schemas.microsoft.com/office/2006/metadata/properties" xmlns:ns2="c89c6ad5-6144-4246-b127-2defbd9f3d6e" targetNamespace="http://schemas.microsoft.com/office/2006/metadata/properties" ma:root="true" ma:fieldsID="f6259844b8387feeff3f2af62f64dff3" ns2:_="">
    <xsd:import namespace="c89c6ad5-6144-4246-b127-2defbd9f3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FD2A5-7464-4918-A280-BCC4706BBF85}">
  <ds:schemaRefs>
    <ds:schemaRef ds:uri="http://schemas.microsoft.com/sharepoint/v3/contenttype/forms"/>
  </ds:schemaRefs>
</ds:datastoreItem>
</file>

<file path=customXml/itemProps2.xml><?xml version="1.0" encoding="utf-8"?>
<ds:datastoreItem xmlns:ds="http://schemas.openxmlformats.org/officeDocument/2006/customXml" ds:itemID="{1B43179D-1A5D-4762-A5DA-876EE8666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DFC21-D389-499F-AFBE-638EFE9DFA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5880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dc:creator>
  <cp:lastModifiedBy>Luisa Schwark</cp:lastModifiedBy>
  <cp:revision>12</cp:revision>
  <cp:lastPrinted>2020-12-03T10:17:00Z</cp:lastPrinted>
  <dcterms:created xsi:type="dcterms:W3CDTF">2022-03-11T08:30:00Z</dcterms:created>
  <dcterms:modified xsi:type="dcterms:W3CDTF">2022-03-11T08:45:00Z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ies>
</file>