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55063" w:rsidRPr="003A038A" w:rsidRDefault="00E55063" w:rsidP="00C44BE6">
      <w:pPr>
        <w:pStyle w:val="KeinAbsatzformat"/>
        <w:tabs>
          <w:tab w:val="left" w:pos="227"/>
        </w:tabs>
        <w:spacing w:line="240" w:lineRule="auto"/>
        <w:ind w:left="284" w:right="260"/>
        <w:jc w:val="both"/>
        <w:rPr>
          <w:rFonts w:ascii="Calibri" w:hAnsi="Calibri" w:cs="Calibri"/>
        </w:rPr>
      </w:pPr>
    </w:p>
    <w:p w:rsidR="00E55063" w:rsidRPr="003A038A" w:rsidRDefault="00562397" w:rsidP="00C44BE6">
      <w:pPr>
        <w:pStyle w:val="KeinAbsatzformat"/>
        <w:tabs>
          <w:tab w:val="left" w:pos="227"/>
        </w:tabs>
        <w:spacing w:line="240" w:lineRule="auto"/>
        <w:ind w:left="284" w:right="260"/>
        <w:jc w:val="both"/>
        <w:rPr>
          <w:rFonts w:ascii="Calibri" w:hAnsi="Calibri" w:cs="Calibri"/>
        </w:rPr>
      </w:pPr>
      <w:r>
        <w:rPr>
          <w:rFonts w:ascii="Calibri" w:hAnsi="Calibri" w:cs="Calibri"/>
          <w:noProof/>
        </w:rPr>
        <mc:AlternateContent>
          <mc:Choice Requires="wps">
            <w:drawing>
              <wp:anchor distT="4294967295" distB="4294967295" distL="114300" distR="114300" simplePos="0" relativeHeight="251657728" behindDoc="0" locked="0" layoutInCell="1" allowOverlap="1">
                <wp:simplePos x="0" y="0"/>
                <wp:positionH relativeFrom="column">
                  <wp:posOffset>-241662</wp:posOffset>
                </wp:positionH>
                <wp:positionV relativeFrom="paragraph">
                  <wp:posOffset>1258478</wp:posOffset>
                </wp:positionV>
                <wp:extent cx="6283234" cy="6169"/>
                <wp:effectExtent l="25400" t="25400" r="29210" b="19685"/>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83234" cy="6169"/>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E031A5C" id="Gerade Verbindung 5" o:spid="_x0000_s1026" style="position:absolute;flip:y;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05pt,99.1pt" to="475.7pt,9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" strokecolor="#98241d" strokeweight=".53mm">
                <v:stroke joinstyle="miter" endcap="square"/>
                <o:lock v:ext="edit" shapetype="f"/>
              </v:line>
            </w:pict>
          </mc:Fallback>
        </mc:AlternateContent>
      </w:r>
      <w:r w:rsidR="00917037" w:rsidRPr="003A038A">
        <w:rPr>
          <w:rFonts w:ascii="Calibri" w:hAnsi="Calibri" w:cs="Calibri"/>
        </w:rPr>
        <w:tab/>
      </w:r>
      <w:r w:rsidR="00917037" w:rsidRPr="003A038A">
        <w:rPr>
          <w:rFonts w:ascii="Calibri" w:hAnsi="Calibri" w:cs="Calibri"/>
        </w:rPr>
        <w:tab/>
      </w:r>
      <w:r w:rsidR="00917037" w:rsidRPr="003A038A">
        <w:rPr>
          <w:rFonts w:ascii="Calibri" w:hAnsi="Calibri" w:cs="Calibri"/>
        </w:rPr>
        <w:tab/>
      </w:r>
      <w:r w:rsidR="00917037" w:rsidRPr="003A038A">
        <w:rPr>
          <w:rFonts w:ascii="Calibri" w:hAnsi="Calibri" w:cs="Calibri"/>
        </w:rPr>
        <w:tab/>
      </w:r>
      <w:r w:rsidR="007F2D6C" w:rsidRPr="003A038A">
        <w:rPr>
          <w:rFonts w:ascii="Calibri" w:hAnsi="Calibri" w:cs="Calibri"/>
          <w:noProof/>
          <w:lang w:val="en-CA" w:eastAsia="en-CA"/>
        </w:rPr>
        <w:drawing>
          <wp:inline distT="0" distB="0" distL="0" distR="0">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rsidR="00E55063" w:rsidRPr="003A038A" w:rsidRDefault="00E55063" w:rsidP="00C44BE6">
      <w:pPr>
        <w:pStyle w:val="KeinAbsatzformat"/>
        <w:tabs>
          <w:tab w:val="left" w:pos="227"/>
        </w:tabs>
        <w:spacing w:line="240" w:lineRule="auto"/>
        <w:ind w:left="284" w:right="260"/>
        <w:jc w:val="both"/>
        <w:rPr>
          <w:rFonts w:ascii="Calibri" w:hAnsi="Calibri" w:cs="Calibri"/>
          <w:lang w:eastAsia="ja-JP"/>
        </w:rPr>
      </w:pPr>
    </w:p>
    <w:p w:rsidR="00562397" w:rsidRDefault="00562397" w:rsidP="00562397">
      <w:pPr>
        <w:pStyle w:val="berschrift1"/>
        <w:numPr>
          <w:ilvl w:val="0"/>
          <w:numId w:val="0"/>
        </w:numPr>
        <w:ind w:right="260"/>
        <w:jc w:val="both"/>
        <w:rPr>
          <w:rFonts w:ascii="Calibri" w:hAnsi="Calibri" w:cs="Calibri"/>
          <w:b w:val="0"/>
          <w:bCs w:val="0"/>
          <w:color w:val="auto"/>
          <w:spacing w:val="0"/>
          <w:sz w:val="24"/>
        </w:rPr>
      </w:pPr>
    </w:p>
    <w:p w:rsidR="00E55063" w:rsidRPr="0088686B" w:rsidRDefault="00E55063" w:rsidP="007A7FE3">
      <w:pPr>
        <w:pStyle w:val="berschrift1"/>
        <w:numPr>
          <w:ilvl w:val="0"/>
          <w:numId w:val="0"/>
        </w:numPr>
        <w:ind w:left="-426"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rsidR="00665E9C" w:rsidRPr="00BB7137" w:rsidRDefault="00BB7137" w:rsidP="00BB7137">
      <w:pPr>
        <w:tabs>
          <w:tab w:val="right" w:pos="8789"/>
        </w:tabs>
        <w:ind w:left="-426" w:right="260"/>
        <w:jc w:val="both"/>
        <w:rPr>
          <w:rFonts w:ascii="Calibri" w:hAnsi="Calibri" w:cs="Calibri"/>
          <w:b/>
          <w:bCs/>
        </w:rPr>
      </w:pPr>
      <w:r>
        <w:rPr>
          <w:rFonts w:ascii="Calibri" w:hAnsi="Calibri" w:cs="Calibri"/>
          <w:b/>
          <w:bCs/>
        </w:rPr>
        <w:t xml:space="preserve">Story </w:t>
      </w:r>
      <w:proofErr w:type="spellStart"/>
      <w:r>
        <w:rPr>
          <w:rFonts w:ascii="Calibri" w:hAnsi="Calibri" w:cs="Calibri"/>
          <w:b/>
          <w:bCs/>
        </w:rPr>
        <w:t>Idea</w:t>
      </w:r>
      <w:proofErr w:type="spellEnd"/>
      <w:r w:rsidR="00E55063" w:rsidRPr="0088686B">
        <w:rPr>
          <w:rFonts w:ascii="Calibri" w:hAnsi="Calibri" w:cs="Calibri"/>
        </w:rPr>
        <w:t xml:space="preserve"> (</w:t>
      </w:r>
      <w:r w:rsidR="00F62F36" w:rsidRPr="0088686B">
        <w:rPr>
          <w:rFonts w:ascii="Calibri" w:hAnsi="Calibri" w:cs="Calibri"/>
        </w:rPr>
        <w:t>20</w:t>
      </w:r>
      <w:r w:rsidR="009C190B" w:rsidRPr="0088686B">
        <w:rPr>
          <w:rFonts w:ascii="Calibri" w:hAnsi="Calibri" w:cs="Calibri"/>
        </w:rPr>
        <w:t>2</w:t>
      </w:r>
      <w:r w:rsidR="00715DF6" w:rsidRPr="0088686B">
        <w:rPr>
          <w:rFonts w:ascii="Calibri" w:hAnsi="Calibri" w:cs="Calibri"/>
        </w:rPr>
        <w:t>3</w:t>
      </w:r>
      <w:r w:rsidR="00E55063" w:rsidRPr="0088686B">
        <w:rPr>
          <w:rFonts w:ascii="Calibri" w:hAnsi="Calibri" w:cs="Calibri"/>
        </w:rPr>
        <w:t>)</w:t>
      </w:r>
    </w:p>
    <w:p w:rsidR="000B0D82" w:rsidRPr="0088686B" w:rsidRDefault="000B0D82" w:rsidP="00DB1571">
      <w:pPr>
        <w:tabs>
          <w:tab w:val="right" w:pos="8789"/>
        </w:tabs>
        <w:ind w:right="260"/>
        <w:jc w:val="both"/>
        <w:rPr>
          <w:rFonts w:ascii="Calibri" w:hAnsi="Calibri" w:cs="Calibri"/>
          <w:b/>
          <w:caps/>
        </w:rPr>
      </w:pPr>
    </w:p>
    <w:p w:rsidR="00D7086A" w:rsidRPr="0088686B" w:rsidRDefault="00D7086A" w:rsidP="00DB1571">
      <w:pPr>
        <w:tabs>
          <w:tab w:val="right" w:pos="8789"/>
        </w:tabs>
        <w:ind w:right="260"/>
        <w:jc w:val="both"/>
        <w:rPr>
          <w:rFonts w:ascii="Calibri" w:hAnsi="Calibri" w:cs="Calibri"/>
          <w:b/>
          <w:caps/>
        </w:rPr>
      </w:pPr>
    </w:p>
    <w:p w:rsidR="00D756E4" w:rsidRPr="0088686B" w:rsidRDefault="00D756E4" w:rsidP="00DB1571">
      <w:pPr>
        <w:tabs>
          <w:tab w:val="right" w:pos="8789"/>
        </w:tabs>
        <w:ind w:right="260"/>
        <w:jc w:val="both"/>
        <w:rPr>
          <w:rFonts w:ascii="Calibri" w:hAnsi="Calibri" w:cs="Calibri"/>
          <w:b/>
          <w:caps/>
        </w:rPr>
      </w:pPr>
    </w:p>
    <w:p w:rsidR="00BB7137" w:rsidRDefault="00BB7137" w:rsidP="00562397">
      <w:pPr>
        <w:pStyle w:val="StandardWeb"/>
        <w:spacing w:before="150" w:after="150" w:line="360" w:lineRule="atLeast"/>
        <w:ind w:left="-567" w:right="-613"/>
        <w:jc w:val="center"/>
        <w:rPr>
          <w:rStyle w:val="Fett"/>
          <w:rFonts w:asciiTheme="minorHAnsi" w:hAnsiTheme="minorHAnsi"/>
          <w:color w:val="FF0000"/>
          <w:sz w:val="27"/>
          <w:szCs w:val="27"/>
        </w:rPr>
      </w:pPr>
      <w:r w:rsidRPr="00BB7137">
        <w:rPr>
          <w:rStyle w:val="Fett"/>
          <w:rFonts w:asciiTheme="minorHAnsi" w:hAnsiTheme="minorHAnsi"/>
          <w:color w:val="FF0000"/>
          <w:sz w:val="27"/>
          <w:szCs w:val="27"/>
        </w:rPr>
        <w:t>Bären, Biber und Co: Kanada ist ein Paradies für Begegnungen mit wilden</w:t>
      </w:r>
      <w:r>
        <w:rPr>
          <w:rStyle w:val="Fett"/>
          <w:rFonts w:asciiTheme="minorHAnsi" w:hAnsiTheme="minorHAnsi"/>
          <w:color w:val="FF0000"/>
          <w:sz w:val="27"/>
          <w:szCs w:val="27"/>
        </w:rPr>
        <w:t xml:space="preserve"> Tieren</w:t>
      </w:r>
    </w:p>
    <w:p w:rsidR="004754FA" w:rsidRPr="000D694D" w:rsidRDefault="004754FA" w:rsidP="004454D4">
      <w:pPr>
        <w:pStyle w:val="StandardWeb"/>
        <w:spacing w:before="150" w:after="150" w:line="360" w:lineRule="atLeast"/>
        <w:ind w:right="-613"/>
        <w:rPr>
          <w:rStyle w:val="Fett"/>
          <w:rFonts w:asciiTheme="minorHAnsi" w:hAnsiTheme="minorHAnsi"/>
          <w:b w:val="0"/>
          <w:color w:val="FF0000"/>
          <w:sz w:val="20"/>
          <w:szCs w:val="20"/>
        </w:rPr>
      </w:pPr>
    </w:p>
    <w:p w:rsidR="00694040" w:rsidRPr="00D95E86" w:rsidRDefault="0097465D" w:rsidP="0097465D">
      <w:pPr>
        <w:ind w:left="-426" w:right="-472"/>
        <w:jc w:val="both"/>
        <w:rPr>
          <w:rFonts w:asciiTheme="minorHAnsi" w:eastAsiaTheme="minorEastAsia" w:hAnsiTheme="minorHAnsi" w:cstheme="minorBidi"/>
          <w:i/>
          <w:iCs/>
          <w:sz w:val="22"/>
          <w:szCs w:val="22"/>
        </w:rPr>
      </w:pPr>
      <w:r w:rsidRPr="0097465D">
        <w:rPr>
          <w:rStyle w:val="Fett"/>
          <w:rFonts w:asciiTheme="minorHAnsi" w:hAnsiTheme="minorHAnsi"/>
          <w:i/>
          <w:iCs/>
          <w:color w:val="000000" w:themeColor="text1"/>
          <w:sz w:val="22"/>
          <w:szCs w:val="22"/>
        </w:rPr>
        <w:t xml:space="preserve">Majestätisch und kraftvoll, aber auch verspielt und manchmal einfach </w:t>
      </w:r>
      <w:proofErr w:type="spellStart"/>
      <w:r w:rsidRPr="0097465D">
        <w:rPr>
          <w:rStyle w:val="Fett"/>
          <w:rFonts w:asciiTheme="minorHAnsi" w:hAnsiTheme="minorHAnsi"/>
          <w:i/>
          <w:iCs/>
          <w:color w:val="000000" w:themeColor="text1"/>
          <w:sz w:val="22"/>
          <w:szCs w:val="22"/>
        </w:rPr>
        <w:t>knuddelig</w:t>
      </w:r>
      <w:proofErr w:type="spellEnd"/>
      <w:r w:rsidRPr="0097465D">
        <w:rPr>
          <w:rStyle w:val="Fett"/>
          <w:rFonts w:asciiTheme="minorHAnsi" w:hAnsiTheme="minorHAnsi"/>
          <w:i/>
          <w:iCs/>
          <w:color w:val="000000" w:themeColor="text1"/>
          <w:sz w:val="22"/>
          <w:szCs w:val="22"/>
        </w:rPr>
        <w:t>: Wilde Tiere sind faszinierend. Wer ihnen in der Natur begegnen will, der findet in Kanada die besten Bedingungen. Sage und schreibe</w:t>
      </w:r>
      <w:hyperlink r:id="rId11" w:anchor=":~:text=Canada%20is%20home%20to%20about,caribou,%20polar%20bear%20and%20narwhal." w:history="1">
        <w:r w:rsidRPr="0097465D">
          <w:rPr>
            <w:rStyle w:val="Fett"/>
            <w:rFonts w:asciiTheme="minorHAnsi" w:hAnsiTheme="minorHAnsi"/>
            <w:i/>
            <w:iCs/>
            <w:color w:val="000000" w:themeColor="text1"/>
            <w:sz w:val="22"/>
            <w:szCs w:val="22"/>
          </w:rPr>
          <w:t xml:space="preserve"> 80.000 Tierarten </w:t>
        </w:r>
      </w:hyperlink>
      <w:r w:rsidRPr="0097465D">
        <w:rPr>
          <w:rStyle w:val="Fett"/>
          <w:rFonts w:asciiTheme="minorHAnsi" w:hAnsiTheme="minorHAnsi"/>
          <w:i/>
          <w:iCs/>
          <w:color w:val="000000" w:themeColor="text1"/>
          <w:sz w:val="22"/>
          <w:szCs w:val="22"/>
        </w:rPr>
        <w:t xml:space="preserve">gibt es im Ahornland,  allen voran Elche, Biber, Bisons, Killerwale und Grizzlybären. Einige Exemplare sind nirgendwo sonst auf der Welt zu sehen: Laut Nature Conservancy of Canada sind über </w:t>
      </w:r>
      <w:hyperlink r:id="rId12" w:history="1">
        <w:r w:rsidRPr="0097465D">
          <w:rPr>
            <w:rStyle w:val="Fett"/>
            <w:rFonts w:asciiTheme="minorHAnsi" w:hAnsiTheme="minorHAnsi"/>
            <w:i/>
            <w:iCs/>
            <w:color w:val="000000" w:themeColor="text1"/>
            <w:sz w:val="22"/>
            <w:szCs w:val="22"/>
          </w:rPr>
          <w:t>300 Tier- und Pflanze</w:t>
        </w:r>
        <w:r w:rsidRPr="0097465D">
          <w:rPr>
            <w:rStyle w:val="Fett"/>
            <w:rFonts w:asciiTheme="minorHAnsi" w:hAnsiTheme="minorHAnsi"/>
            <w:i/>
            <w:iCs/>
            <w:color w:val="000000" w:themeColor="text1"/>
            <w:sz w:val="22"/>
            <w:szCs w:val="22"/>
          </w:rPr>
          <w:t>n</w:t>
        </w:r>
        <w:r w:rsidRPr="0097465D">
          <w:rPr>
            <w:rStyle w:val="Fett"/>
            <w:rFonts w:asciiTheme="minorHAnsi" w:hAnsiTheme="minorHAnsi"/>
            <w:i/>
            <w:iCs/>
            <w:color w:val="000000" w:themeColor="text1"/>
            <w:sz w:val="22"/>
            <w:szCs w:val="22"/>
          </w:rPr>
          <w:t>art</w:t>
        </w:r>
        <w:r w:rsidRPr="0097465D">
          <w:rPr>
            <w:rStyle w:val="Fett"/>
            <w:rFonts w:asciiTheme="minorHAnsi" w:hAnsiTheme="minorHAnsi"/>
            <w:i/>
            <w:iCs/>
            <w:color w:val="000000" w:themeColor="text1"/>
            <w:sz w:val="22"/>
            <w:szCs w:val="22"/>
          </w:rPr>
          <w:t xml:space="preserve">en </w:t>
        </w:r>
        <w:r w:rsidRPr="0097465D">
          <w:rPr>
            <w:rStyle w:val="Fett"/>
            <w:rFonts w:asciiTheme="minorHAnsi" w:hAnsiTheme="minorHAnsi"/>
            <w:i/>
            <w:iCs/>
            <w:color w:val="000000" w:themeColor="text1"/>
            <w:sz w:val="22"/>
            <w:szCs w:val="22"/>
          </w:rPr>
          <w:t>typisch kanadisch</w:t>
        </w:r>
      </w:hyperlink>
      <w:r w:rsidRPr="0097465D">
        <w:rPr>
          <w:rStyle w:val="Fett"/>
          <w:rFonts w:asciiTheme="minorHAnsi" w:hAnsiTheme="minorHAnsi"/>
          <w:i/>
          <w:iCs/>
          <w:color w:val="000000" w:themeColor="text1"/>
          <w:sz w:val="22"/>
          <w:szCs w:val="22"/>
        </w:rPr>
        <w:t>. Viele dieser Tierarten haben nur kleine Verbreitungsgebiete und sind deshalb bedroht. Parks Canada unterstützt die Rettung gefährdeter Arten mit zahlreichen Schutzprogrammen. In Sachen Wildtierschutz ist Kanada weltweit führend.</w:t>
      </w:r>
      <w:r w:rsidR="00C502A8">
        <w:rPr>
          <w:rStyle w:val="Fett"/>
          <w:rFonts w:asciiTheme="minorHAnsi" w:hAnsiTheme="minorHAnsi"/>
          <w:i/>
          <w:iCs/>
          <w:color w:val="000000" w:themeColor="text1"/>
          <w:sz w:val="22"/>
          <w:szCs w:val="22"/>
        </w:rPr>
        <w:t xml:space="preserve"> </w:t>
      </w:r>
    </w:p>
    <w:p w:rsidR="00262DFC" w:rsidRPr="00D95E86" w:rsidRDefault="00262DFC" w:rsidP="007A7FE3">
      <w:pPr>
        <w:ind w:left="-426" w:right="-472"/>
        <w:rPr>
          <w:rFonts w:asciiTheme="minorHAnsi" w:eastAsiaTheme="minorEastAsia" w:hAnsiTheme="minorHAnsi" w:cstheme="minorBidi"/>
          <w:sz w:val="22"/>
          <w:szCs w:val="22"/>
        </w:rPr>
      </w:pPr>
    </w:p>
    <w:p w:rsidR="004454D4" w:rsidRPr="004454D4" w:rsidRDefault="004454D4" w:rsidP="004454D4">
      <w:pPr>
        <w:ind w:left="-426" w:right="-472"/>
        <w:jc w:val="both"/>
        <w:rPr>
          <w:rFonts w:asciiTheme="minorHAnsi" w:hAnsiTheme="minorHAnsi" w:cstheme="minorHAnsi"/>
          <w:color w:val="303030"/>
          <w:sz w:val="22"/>
          <w:szCs w:val="22"/>
          <w:lang w:val="en-US"/>
        </w:rPr>
      </w:pPr>
      <w:r w:rsidRPr="004454D4">
        <w:rPr>
          <w:rFonts w:asciiTheme="minorHAnsi" w:hAnsiTheme="minorHAnsi" w:cstheme="minorHAnsi"/>
          <w:color w:val="303030"/>
          <w:sz w:val="22"/>
          <w:szCs w:val="22"/>
        </w:rPr>
        <w:t xml:space="preserve">Eines der bekanntesten Tiere Kanadas ist der Biber, und die Geschichte des Ahornlands ist untrennbar mit dem Nagetier verbunden. Im 18. Jahrhundert galten Hüte aus Biberfell in den Salons Europas als der letzte Schrei. Der </w:t>
      </w:r>
      <w:hyperlink r:id="rId13" w:history="1">
        <w:r w:rsidRPr="004454D4">
          <w:rPr>
            <w:rStyle w:val="Hyperlink"/>
            <w:rFonts w:asciiTheme="minorHAnsi" w:hAnsiTheme="minorHAnsi" w:cstheme="minorHAnsi"/>
            <w:sz w:val="22"/>
            <w:szCs w:val="22"/>
          </w:rPr>
          <w:t>Pelzhandel</w:t>
        </w:r>
      </w:hyperlink>
      <w:r w:rsidRPr="004454D4">
        <w:rPr>
          <w:rFonts w:asciiTheme="minorHAnsi" w:hAnsiTheme="minorHAnsi" w:cstheme="minorHAnsi"/>
          <w:color w:val="303030"/>
          <w:sz w:val="22"/>
          <w:szCs w:val="22"/>
        </w:rPr>
        <w:t xml:space="preserve"> erwies sich als so profitabel, dass Kaufleute und Unternehmen wie </w:t>
      </w:r>
      <w:r w:rsidRPr="004454D4">
        <w:rPr>
          <w:rFonts w:asciiTheme="minorHAnsi" w:hAnsiTheme="minorHAnsi" w:cstheme="minorHAnsi"/>
          <w:color w:val="303030"/>
          <w:sz w:val="22"/>
          <w:szCs w:val="22"/>
          <w:lang w:val="en-US"/>
        </w:rPr>
        <w:t>Sir William Alexander und die Hudson's Bay Company</w:t>
      </w:r>
      <w:r w:rsidRPr="004454D4">
        <w:rPr>
          <w:rFonts w:asciiTheme="minorHAnsi" w:hAnsiTheme="minorHAnsi" w:cstheme="minorHAnsi"/>
          <w:color w:val="303030"/>
          <w:sz w:val="22"/>
          <w:szCs w:val="22"/>
        </w:rPr>
        <w:t xml:space="preserve"> </w:t>
      </w:r>
      <w:r w:rsidRPr="004454D4">
        <w:rPr>
          <w:rFonts w:asciiTheme="minorHAnsi" w:hAnsiTheme="minorHAnsi" w:cstheme="minorHAnsi"/>
          <w:color w:val="303030"/>
          <w:sz w:val="22"/>
          <w:szCs w:val="22"/>
          <w:lang w:val="en-US"/>
        </w:rPr>
        <w:t>de</w:t>
      </w:r>
      <w:r w:rsidRPr="004454D4">
        <w:rPr>
          <w:rFonts w:asciiTheme="minorHAnsi" w:hAnsiTheme="minorHAnsi" w:cstheme="minorHAnsi"/>
          <w:color w:val="303030"/>
          <w:sz w:val="22"/>
          <w:szCs w:val="22"/>
        </w:rPr>
        <w:t>n Nager mit den großen Zähnen auf Wappen, M</w:t>
      </w:r>
      <w:r w:rsidRPr="004454D4">
        <w:rPr>
          <w:rFonts w:asciiTheme="minorHAnsi" w:hAnsiTheme="minorHAnsi" w:cstheme="minorHAnsi"/>
          <w:color w:val="303030"/>
          <w:sz w:val="22"/>
          <w:szCs w:val="22"/>
          <w:lang w:val="en-US"/>
        </w:rPr>
        <w:t>ü</w:t>
      </w:r>
      <w:proofErr w:type="spellStart"/>
      <w:r w:rsidRPr="004454D4">
        <w:rPr>
          <w:rFonts w:asciiTheme="minorHAnsi" w:hAnsiTheme="minorHAnsi" w:cstheme="minorHAnsi"/>
          <w:color w:val="303030"/>
          <w:sz w:val="22"/>
          <w:szCs w:val="22"/>
        </w:rPr>
        <w:t>nzen</w:t>
      </w:r>
      <w:proofErr w:type="spellEnd"/>
      <w:r w:rsidRPr="004454D4">
        <w:rPr>
          <w:rFonts w:asciiTheme="minorHAnsi" w:hAnsiTheme="minorHAnsi" w:cstheme="minorHAnsi"/>
          <w:color w:val="303030"/>
          <w:sz w:val="22"/>
          <w:szCs w:val="22"/>
        </w:rPr>
        <w:t xml:space="preserve"> und Briefmarken verewigten</w:t>
      </w:r>
      <w:r w:rsidRPr="004454D4">
        <w:rPr>
          <w:rFonts w:asciiTheme="minorHAnsi" w:hAnsiTheme="minorHAnsi" w:cstheme="minorHAnsi"/>
          <w:color w:val="303030"/>
          <w:sz w:val="22"/>
          <w:szCs w:val="22"/>
          <w:lang w:val="en-US"/>
        </w:rPr>
        <w:t>.</w:t>
      </w:r>
      <w:r w:rsidRPr="004454D4">
        <w:rPr>
          <w:rFonts w:asciiTheme="minorHAnsi" w:hAnsiTheme="minorHAnsi" w:cstheme="minorHAnsi"/>
          <w:color w:val="303030"/>
          <w:sz w:val="22"/>
          <w:szCs w:val="22"/>
        </w:rPr>
        <w:t xml:space="preserve"> Möglich wurde der Handel mit den begehrten Pelzen erst durch Allianzen mit den Ureinwohnern. Diese waren nämlich erfahrene Trapper und Händler, die das Land und seine uralten Kanurouten wie ihre Westentasche kannten. Heute gilt der Biber als </w:t>
      </w:r>
      <w:hyperlink r:id="rId14" w:history="1">
        <w:r w:rsidRPr="004454D4">
          <w:rPr>
            <w:rStyle w:val="Hyperlink"/>
            <w:rFonts w:asciiTheme="minorHAnsi" w:hAnsiTheme="minorHAnsi" w:cstheme="minorHAnsi"/>
            <w:sz w:val="22"/>
            <w:szCs w:val="22"/>
          </w:rPr>
          <w:t>offizielles Symbol Kanadas</w:t>
        </w:r>
      </w:hyperlink>
      <w:r w:rsidRPr="004454D4">
        <w:rPr>
          <w:rFonts w:asciiTheme="minorHAnsi" w:hAnsiTheme="minorHAnsi" w:cstheme="minorHAnsi"/>
          <w:color w:val="303030"/>
          <w:sz w:val="22"/>
          <w:szCs w:val="22"/>
        </w:rPr>
        <w:t>, und dank der gegen Null gesunkenen Nachfrage sowie zahlreicher Maßnahmen zu seinem Schutz gedeiht das liebenswerte Tier</w:t>
      </w:r>
      <w:r w:rsidRPr="004454D4">
        <w:rPr>
          <w:rFonts w:asciiTheme="minorHAnsi" w:hAnsiTheme="minorHAnsi" w:cstheme="minorHAnsi"/>
          <w:color w:val="303030"/>
          <w:sz w:val="22"/>
          <w:szCs w:val="22"/>
          <w:lang w:val="en-US"/>
        </w:rPr>
        <w:t xml:space="preserve"> </w:t>
      </w:r>
      <w:r w:rsidRPr="004454D4">
        <w:rPr>
          <w:rFonts w:asciiTheme="minorHAnsi" w:hAnsiTheme="minorHAnsi" w:cstheme="minorHAnsi"/>
          <w:color w:val="303030"/>
          <w:sz w:val="22"/>
          <w:szCs w:val="22"/>
        </w:rPr>
        <w:t xml:space="preserve">überall </w:t>
      </w:r>
      <w:proofErr w:type="spellStart"/>
      <w:r w:rsidRPr="004454D4">
        <w:rPr>
          <w:rFonts w:asciiTheme="minorHAnsi" w:hAnsiTheme="minorHAnsi" w:cstheme="minorHAnsi"/>
          <w:color w:val="303030"/>
          <w:sz w:val="22"/>
          <w:szCs w:val="22"/>
          <w:lang w:val="en-US"/>
        </w:rPr>
        <w:t>im</w:t>
      </w:r>
      <w:proofErr w:type="spellEnd"/>
      <w:r w:rsidRPr="004454D4">
        <w:rPr>
          <w:rFonts w:asciiTheme="minorHAnsi" w:hAnsiTheme="minorHAnsi" w:cstheme="minorHAnsi"/>
          <w:color w:val="303030"/>
          <w:sz w:val="22"/>
          <w:szCs w:val="22"/>
          <w:lang w:val="en-US"/>
        </w:rPr>
        <w:t xml:space="preserve"> Land.</w:t>
      </w:r>
    </w:p>
    <w:p w:rsidR="004454D4" w:rsidRPr="004454D4" w:rsidRDefault="004454D4" w:rsidP="004454D4">
      <w:pPr>
        <w:ind w:left="-426" w:right="-472"/>
        <w:jc w:val="both"/>
        <w:rPr>
          <w:rFonts w:asciiTheme="minorHAnsi" w:hAnsiTheme="minorHAnsi" w:cstheme="minorHAnsi"/>
          <w:color w:val="303030"/>
          <w:sz w:val="22"/>
          <w:szCs w:val="22"/>
          <w:lang w:val="en-US"/>
        </w:rPr>
      </w:pPr>
    </w:p>
    <w:p w:rsidR="004454D4" w:rsidRPr="004454D4" w:rsidRDefault="004454D4" w:rsidP="004454D4">
      <w:pPr>
        <w:ind w:left="-426" w:right="-472"/>
        <w:jc w:val="both"/>
        <w:rPr>
          <w:rFonts w:asciiTheme="minorHAnsi" w:hAnsiTheme="minorHAnsi" w:cstheme="minorHAnsi"/>
          <w:color w:val="303030"/>
          <w:sz w:val="22"/>
          <w:szCs w:val="22"/>
        </w:rPr>
      </w:pPr>
      <w:hyperlink r:id="rId15" w:history="1">
        <w:r w:rsidRPr="004454D4">
          <w:rPr>
            <w:rStyle w:val="Hyperlink"/>
            <w:rFonts w:asciiTheme="minorHAnsi" w:hAnsiTheme="minorHAnsi" w:cstheme="minorHAnsi"/>
            <w:sz w:val="22"/>
            <w:szCs w:val="22"/>
          </w:rPr>
          <w:t>Karibus</w:t>
        </w:r>
      </w:hyperlink>
      <w:r w:rsidRPr="004454D4">
        <w:rPr>
          <w:rFonts w:asciiTheme="minorHAnsi" w:hAnsiTheme="minorHAnsi" w:cstheme="minorHAnsi"/>
          <w:color w:val="303030"/>
          <w:sz w:val="22"/>
          <w:szCs w:val="22"/>
        </w:rPr>
        <w:t xml:space="preserve"> gehören ebenfalls zu den bekannten Tierarten des Ahornlands. Die kanadischen Rentiere </w:t>
      </w:r>
      <w:proofErr w:type="gramStart"/>
      <w:r w:rsidRPr="004454D4">
        <w:rPr>
          <w:rFonts w:asciiTheme="minorHAnsi" w:hAnsiTheme="minorHAnsi" w:cstheme="minorHAnsi"/>
          <w:color w:val="303030"/>
          <w:sz w:val="22"/>
          <w:szCs w:val="22"/>
        </w:rPr>
        <w:t>leben</w:t>
      </w:r>
      <w:proofErr w:type="gramEnd"/>
      <w:r w:rsidRPr="004454D4">
        <w:rPr>
          <w:rFonts w:asciiTheme="minorHAnsi" w:hAnsiTheme="minorHAnsi" w:cstheme="minorHAnsi"/>
          <w:color w:val="303030"/>
          <w:sz w:val="22"/>
          <w:szCs w:val="22"/>
        </w:rPr>
        <w:t xml:space="preserve"> vor allem in der Arktis, aber auch in borealen Regionen und Gebirgen. Waldkaribus – eines ist auf der kanadischen 25-Cent-Münzen verewigt – sind wegen ihres markanten Geweihs die bekanntere Unterart. </w:t>
      </w:r>
      <w:proofErr w:type="spellStart"/>
      <w:r w:rsidRPr="004454D4">
        <w:rPr>
          <w:rFonts w:asciiTheme="minorHAnsi" w:hAnsiTheme="minorHAnsi" w:cstheme="minorHAnsi"/>
          <w:color w:val="303030"/>
          <w:sz w:val="22"/>
          <w:szCs w:val="22"/>
        </w:rPr>
        <w:t>Barrenground</w:t>
      </w:r>
      <w:proofErr w:type="spellEnd"/>
      <w:r w:rsidRPr="004454D4">
        <w:rPr>
          <w:rFonts w:asciiTheme="minorHAnsi" w:hAnsiTheme="minorHAnsi" w:cstheme="minorHAnsi"/>
          <w:color w:val="303030"/>
          <w:sz w:val="22"/>
          <w:szCs w:val="22"/>
        </w:rPr>
        <w:t xml:space="preserve">-Karibus wiederum sicherten den indigenen Völkern mit ihrem Fell und Fleisch das Überleben. Anders als der Biber ist das Karibu vom Aussterben bedroht. Im Oktober 2020 unterzeichneten die Regierungen Albertas und British Columbias ein </w:t>
      </w:r>
      <w:hyperlink r:id="rId16" w:history="1">
        <w:r w:rsidRPr="004454D4">
          <w:rPr>
            <w:rStyle w:val="Hyperlink"/>
            <w:rFonts w:asciiTheme="minorHAnsi" w:hAnsiTheme="minorHAnsi" w:cstheme="minorHAnsi"/>
            <w:sz w:val="22"/>
            <w:szCs w:val="22"/>
          </w:rPr>
          <w:t>Abkommen zu</w:t>
        </w:r>
        <w:r w:rsidRPr="004454D4">
          <w:rPr>
            <w:rStyle w:val="Hyperlink"/>
            <w:rFonts w:asciiTheme="minorHAnsi" w:hAnsiTheme="minorHAnsi" w:cstheme="minorHAnsi"/>
            <w:sz w:val="22"/>
            <w:szCs w:val="22"/>
          </w:rPr>
          <w:t xml:space="preserve"> </w:t>
        </w:r>
        <w:r w:rsidRPr="004454D4">
          <w:rPr>
            <w:rStyle w:val="Hyperlink"/>
            <w:rFonts w:asciiTheme="minorHAnsi" w:hAnsiTheme="minorHAnsi" w:cstheme="minorHAnsi"/>
            <w:sz w:val="22"/>
            <w:szCs w:val="22"/>
          </w:rPr>
          <w:t>ihrer Erhaltung</w:t>
        </w:r>
      </w:hyperlink>
      <w:r w:rsidRPr="004454D4">
        <w:rPr>
          <w:rFonts w:asciiTheme="minorHAnsi" w:hAnsiTheme="minorHAnsi" w:cstheme="minorHAnsi"/>
          <w:color w:val="303030"/>
          <w:sz w:val="22"/>
          <w:szCs w:val="22"/>
        </w:rPr>
        <w:t xml:space="preserve">. Organisationen wie die </w:t>
      </w:r>
      <w:hyperlink r:id="rId17" w:history="1">
        <w:proofErr w:type="spellStart"/>
        <w:r w:rsidRPr="004454D4">
          <w:rPr>
            <w:rStyle w:val="Hyperlink"/>
            <w:rFonts w:asciiTheme="minorHAnsi" w:hAnsiTheme="minorHAnsi" w:cstheme="minorHAnsi"/>
            <w:sz w:val="22"/>
            <w:szCs w:val="22"/>
          </w:rPr>
          <w:t>Wildlife</w:t>
        </w:r>
        <w:proofErr w:type="spellEnd"/>
        <w:r w:rsidRPr="004454D4">
          <w:rPr>
            <w:rStyle w:val="Hyperlink"/>
            <w:rFonts w:asciiTheme="minorHAnsi" w:hAnsiTheme="minorHAnsi" w:cstheme="minorHAnsi"/>
            <w:sz w:val="22"/>
            <w:szCs w:val="22"/>
          </w:rPr>
          <w:t xml:space="preserve"> </w:t>
        </w:r>
        <w:proofErr w:type="spellStart"/>
        <w:r w:rsidRPr="004454D4">
          <w:rPr>
            <w:rStyle w:val="Hyperlink"/>
            <w:rFonts w:asciiTheme="minorHAnsi" w:hAnsiTheme="minorHAnsi" w:cstheme="minorHAnsi"/>
            <w:sz w:val="22"/>
            <w:szCs w:val="22"/>
          </w:rPr>
          <w:t>Conservation</w:t>
        </w:r>
        <w:proofErr w:type="spellEnd"/>
        <w:r w:rsidRPr="004454D4">
          <w:rPr>
            <w:rStyle w:val="Hyperlink"/>
            <w:rFonts w:asciiTheme="minorHAnsi" w:hAnsiTheme="minorHAnsi" w:cstheme="minorHAnsi"/>
            <w:sz w:val="22"/>
            <w:szCs w:val="22"/>
          </w:rPr>
          <w:t xml:space="preserve"> Society </w:t>
        </w:r>
        <w:proofErr w:type="spellStart"/>
        <w:r w:rsidRPr="004454D4">
          <w:rPr>
            <w:rStyle w:val="Hyperlink"/>
            <w:rFonts w:asciiTheme="minorHAnsi" w:hAnsiTheme="minorHAnsi" w:cstheme="minorHAnsi"/>
            <w:sz w:val="22"/>
            <w:szCs w:val="22"/>
          </w:rPr>
          <w:t>of</w:t>
        </w:r>
        <w:proofErr w:type="spellEnd"/>
        <w:r w:rsidRPr="004454D4">
          <w:rPr>
            <w:rStyle w:val="Hyperlink"/>
            <w:rFonts w:asciiTheme="minorHAnsi" w:hAnsiTheme="minorHAnsi" w:cstheme="minorHAnsi"/>
            <w:sz w:val="22"/>
            <w:szCs w:val="22"/>
          </w:rPr>
          <w:t xml:space="preserve"> Canada</w:t>
        </w:r>
      </w:hyperlink>
      <w:r w:rsidRPr="004454D4">
        <w:rPr>
          <w:rFonts w:asciiTheme="minorHAnsi" w:hAnsiTheme="minorHAnsi" w:cstheme="minorHAnsi"/>
          <w:color w:val="303030"/>
          <w:sz w:val="22"/>
          <w:szCs w:val="22"/>
        </w:rPr>
        <w:t xml:space="preserve"> kämpfen verstärkt um den Schutz der für die Waldkaribus </w:t>
      </w:r>
      <w:hyperlink r:id="rId18" w:history="1">
        <w:r w:rsidRPr="004454D4">
          <w:rPr>
            <w:rStyle w:val="Hyperlink"/>
            <w:rFonts w:asciiTheme="minorHAnsi" w:hAnsiTheme="minorHAnsi" w:cstheme="minorHAnsi"/>
            <w:sz w:val="22"/>
            <w:szCs w:val="22"/>
          </w:rPr>
          <w:t>lebensnotwendigen Wälder</w:t>
        </w:r>
      </w:hyperlink>
      <w:r w:rsidRPr="004454D4">
        <w:rPr>
          <w:rFonts w:asciiTheme="minorHAnsi" w:hAnsiTheme="minorHAnsi" w:cstheme="minorHAnsi"/>
          <w:color w:val="303030"/>
          <w:sz w:val="22"/>
          <w:szCs w:val="22"/>
        </w:rPr>
        <w:t>, und in British Columbia kauft die</w:t>
      </w:r>
      <w:hyperlink r:id="rId19" w:history="1">
        <w:r w:rsidRPr="004454D4">
          <w:rPr>
            <w:rStyle w:val="Hyperlink"/>
            <w:rFonts w:asciiTheme="minorHAnsi" w:hAnsiTheme="minorHAnsi" w:cstheme="minorHAnsi"/>
            <w:sz w:val="22"/>
            <w:szCs w:val="22"/>
          </w:rPr>
          <w:t xml:space="preserve"> </w:t>
        </w:r>
        <w:proofErr w:type="spellStart"/>
        <w:r w:rsidRPr="004454D4">
          <w:rPr>
            <w:rStyle w:val="Hyperlink"/>
            <w:rFonts w:asciiTheme="minorHAnsi" w:hAnsiTheme="minorHAnsi" w:cstheme="minorHAnsi"/>
            <w:sz w:val="22"/>
            <w:szCs w:val="22"/>
          </w:rPr>
          <w:t>Rainforest</w:t>
        </w:r>
        <w:proofErr w:type="spellEnd"/>
        <w:r w:rsidRPr="004454D4">
          <w:rPr>
            <w:rStyle w:val="Hyperlink"/>
            <w:rFonts w:asciiTheme="minorHAnsi" w:hAnsiTheme="minorHAnsi" w:cstheme="minorHAnsi"/>
            <w:sz w:val="22"/>
            <w:szCs w:val="22"/>
          </w:rPr>
          <w:t xml:space="preserve"> </w:t>
        </w:r>
        <w:proofErr w:type="spellStart"/>
        <w:r w:rsidRPr="004454D4">
          <w:rPr>
            <w:rStyle w:val="Hyperlink"/>
            <w:rFonts w:asciiTheme="minorHAnsi" w:hAnsiTheme="minorHAnsi" w:cstheme="minorHAnsi"/>
            <w:sz w:val="22"/>
            <w:szCs w:val="22"/>
          </w:rPr>
          <w:t>Conservation</w:t>
        </w:r>
        <w:proofErr w:type="spellEnd"/>
        <w:r w:rsidRPr="004454D4">
          <w:rPr>
            <w:rStyle w:val="Hyperlink"/>
            <w:rFonts w:asciiTheme="minorHAnsi" w:hAnsiTheme="minorHAnsi" w:cstheme="minorHAnsi"/>
            <w:sz w:val="22"/>
            <w:szCs w:val="22"/>
          </w:rPr>
          <w:t xml:space="preserve"> </w:t>
        </w:r>
        <w:proofErr w:type="spellStart"/>
        <w:r w:rsidRPr="004454D4">
          <w:rPr>
            <w:rStyle w:val="Hyperlink"/>
            <w:rFonts w:asciiTheme="minorHAnsi" w:hAnsiTheme="minorHAnsi" w:cstheme="minorHAnsi"/>
            <w:sz w:val="22"/>
            <w:szCs w:val="22"/>
          </w:rPr>
          <w:t>Foundation</w:t>
        </w:r>
        <w:proofErr w:type="spellEnd"/>
      </w:hyperlink>
      <w:r w:rsidRPr="004454D4">
        <w:rPr>
          <w:rFonts w:asciiTheme="minorHAnsi" w:hAnsiTheme="minorHAnsi" w:cstheme="minorHAnsi"/>
          <w:color w:val="303030"/>
          <w:sz w:val="22"/>
          <w:szCs w:val="22"/>
        </w:rPr>
        <w:t xml:space="preserve"> Anbietern von Jagdtourismus die Jagdlizenzen ab, um die kommerzielle Trophäenjagd zu beenden.  </w:t>
      </w:r>
    </w:p>
    <w:p w:rsidR="004454D4" w:rsidRPr="004454D4" w:rsidRDefault="004454D4" w:rsidP="004454D4">
      <w:pPr>
        <w:ind w:left="-426" w:right="-472"/>
        <w:jc w:val="both"/>
        <w:rPr>
          <w:rFonts w:asciiTheme="minorHAnsi" w:hAnsiTheme="minorHAnsi" w:cstheme="minorHAnsi"/>
          <w:color w:val="303030"/>
          <w:sz w:val="22"/>
          <w:szCs w:val="22"/>
        </w:rPr>
      </w:pPr>
    </w:p>
    <w:p w:rsidR="004454D4" w:rsidRPr="004454D4" w:rsidRDefault="004454D4" w:rsidP="004454D4">
      <w:pPr>
        <w:ind w:left="-426" w:right="-472"/>
        <w:jc w:val="both"/>
        <w:rPr>
          <w:rFonts w:asciiTheme="minorHAnsi" w:hAnsiTheme="minorHAnsi" w:cstheme="minorHAnsi"/>
          <w:color w:val="303030"/>
          <w:sz w:val="22"/>
          <w:szCs w:val="22"/>
        </w:rPr>
      </w:pPr>
      <w:r w:rsidRPr="004454D4">
        <w:rPr>
          <w:rFonts w:asciiTheme="minorHAnsi" w:hAnsiTheme="minorHAnsi" w:cstheme="minorHAnsi"/>
          <w:color w:val="303030"/>
          <w:sz w:val="22"/>
          <w:szCs w:val="22"/>
        </w:rPr>
        <w:t xml:space="preserve">Auch wenn es immer Raum für Verbesserungen gibt: In Sachen Wildtierschutz bleibt Kanada weltweit führend. Parks Canada beispielsweise unterstützt zahlreiche </w:t>
      </w:r>
      <w:hyperlink r:id="rId20" w:history="1">
        <w:r w:rsidRPr="004454D4">
          <w:rPr>
            <w:rStyle w:val="Hyperlink"/>
            <w:rFonts w:asciiTheme="minorHAnsi" w:hAnsiTheme="minorHAnsi" w:cstheme="minorHAnsi"/>
            <w:sz w:val="22"/>
            <w:szCs w:val="22"/>
          </w:rPr>
          <w:t>Initiativen zur Rettung gefährdeter Arten</w:t>
        </w:r>
      </w:hyperlink>
      <w:r w:rsidRPr="004454D4">
        <w:rPr>
          <w:rFonts w:asciiTheme="minorHAnsi" w:hAnsiTheme="minorHAnsi" w:cstheme="minorHAnsi"/>
          <w:color w:val="303030"/>
          <w:sz w:val="22"/>
          <w:szCs w:val="22"/>
        </w:rPr>
        <w:t xml:space="preserve">, darunter </w:t>
      </w:r>
      <w:hyperlink r:id="rId21" w:history="1">
        <w:r w:rsidRPr="004454D4">
          <w:rPr>
            <w:rStyle w:val="Hyperlink"/>
            <w:rFonts w:asciiTheme="minorHAnsi" w:hAnsiTheme="minorHAnsi" w:cstheme="minorHAnsi"/>
            <w:sz w:val="22"/>
            <w:szCs w:val="22"/>
          </w:rPr>
          <w:t>Killerwale</w:t>
        </w:r>
      </w:hyperlink>
      <w:r w:rsidRPr="004454D4">
        <w:rPr>
          <w:rFonts w:asciiTheme="minorHAnsi" w:hAnsiTheme="minorHAnsi" w:cstheme="minorHAnsi"/>
          <w:color w:val="303030"/>
          <w:sz w:val="22"/>
          <w:szCs w:val="22"/>
        </w:rPr>
        <w:t xml:space="preserve">, </w:t>
      </w:r>
      <w:hyperlink r:id="rId22" w:history="1">
        <w:r w:rsidRPr="004454D4">
          <w:rPr>
            <w:rStyle w:val="Hyperlink"/>
            <w:rFonts w:asciiTheme="minorHAnsi" w:hAnsiTheme="minorHAnsi" w:cstheme="minorHAnsi"/>
            <w:sz w:val="22"/>
            <w:szCs w:val="22"/>
          </w:rPr>
          <w:t>Bisons</w:t>
        </w:r>
      </w:hyperlink>
      <w:r w:rsidRPr="004454D4">
        <w:rPr>
          <w:rFonts w:asciiTheme="minorHAnsi" w:hAnsiTheme="minorHAnsi" w:cstheme="minorHAnsi"/>
          <w:color w:val="303030"/>
          <w:sz w:val="22"/>
          <w:szCs w:val="22"/>
        </w:rPr>
        <w:t xml:space="preserve"> und </w:t>
      </w:r>
      <w:hyperlink r:id="rId23" w:history="1">
        <w:r w:rsidRPr="004454D4">
          <w:rPr>
            <w:rStyle w:val="Hyperlink"/>
            <w:rFonts w:asciiTheme="minorHAnsi" w:hAnsiTheme="minorHAnsi" w:cstheme="minorHAnsi"/>
            <w:sz w:val="22"/>
            <w:szCs w:val="22"/>
            <w:lang w:val="en-US"/>
          </w:rPr>
          <w:t>W</w:t>
        </w:r>
        <w:r w:rsidRPr="004454D4">
          <w:rPr>
            <w:rStyle w:val="Hyperlink"/>
            <w:rFonts w:asciiTheme="minorHAnsi" w:hAnsiTheme="minorHAnsi" w:cstheme="minorHAnsi"/>
            <w:sz w:val="22"/>
            <w:szCs w:val="22"/>
            <w:lang w:val="sv-SE"/>
          </w:rPr>
          <w:t>ö</w:t>
        </w:r>
        <w:proofErr w:type="spellStart"/>
        <w:r w:rsidRPr="004454D4">
          <w:rPr>
            <w:rStyle w:val="Hyperlink"/>
            <w:rFonts w:asciiTheme="minorHAnsi" w:hAnsiTheme="minorHAnsi" w:cstheme="minorHAnsi"/>
            <w:sz w:val="22"/>
            <w:szCs w:val="22"/>
          </w:rPr>
          <w:t>lfe</w:t>
        </w:r>
        <w:proofErr w:type="spellEnd"/>
      </w:hyperlink>
      <w:r w:rsidRPr="004454D4">
        <w:rPr>
          <w:rFonts w:asciiTheme="minorHAnsi" w:hAnsiTheme="minorHAnsi" w:cstheme="minorHAnsi"/>
          <w:color w:val="303030"/>
          <w:sz w:val="22"/>
          <w:szCs w:val="22"/>
        </w:rPr>
        <w:t xml:space="preserve">. Zudem sorgten die Aktivitäten der National- und Provinzparks 2020 für ein </w:t>
      </w:r>
      <w:hyperlink r:id="rId24" w:history="1">
        <w:r w:rsidRPr="004454D4">
          <w:rPr>
            <w:rStyle w:val="Hyperlink"/>
            <w:rFonts w:asciiTheme="minorHAnsi" w:hAnsiTheme="minorHAnsi" w:cstheme="minorHAnsi"/>
            <w:sz w:val="22"/>
            <w:szCs w:val="22"/>
          </w:rPr>
          <w:t>gesteigertes Interesse der Öffentlichkeit am Naturschutz und Kampf gegen den Klimawandel</w:t>
        </w:r>
      </w:hyperlink>
      <w:r w:rsidRPr="004454D4">
        <w:rPr>
          <w:rFonts w:asciiTheme="minorHAnsi" w:hAnsiTheme="minorHAnsi" w:cstheme="minorHAnsi"/>
          <w:color w:val="303030"/>
          <w:sz w:val="22"/>
          <w:szCs w:val="22"/>
        </w:rPr>
        <w:t xml:space="preserve">.  </w:t>
      </w:r>
    </w:p>
    <w:p w:rsidR="004454D4" w:rsidRPr="004454D4" w:rsidRDefault="004454D4" w:rsidP="004454D4">
      <w:pPr>
        <w:ind w:left="-426" w:right="-472"/>
        <w:jc w:val="both"/>
        <w:rPr>
          <w:rFonts w:asciiTheme="minorHAnsi" w:hAnsiTheme="minorHAnsi" w:cstheme="minorHAnsi"/>
          <w:color w:val="303030"/>
          <w:sz w:val="22"/>
          <w:szCs w:val="22"/>
        </w:rPr>
      </w:pPr>
    </w:p>
    <w:p w:rsidR="004454D4" w:rsidRPr="004454D4" w:rsidRDefault="004454D4" w:rsidP="004454D4">
      <w:pPr>
        <w:ind w:left="-426" w:right="-472"/>
        <w:jc w:val="both"/>
        <w:rPr>
          <w:rFonts w:asciiTheme="minorHAnsi" w:hAnsiTheme="minorHAnsi" w:cstheme="minorHAnsi"/>
          <w:color w:val="303030"/>
          <w:sz w:val="22"/>
          <w:szCs w:val="22"/>
        </w:rPr>
      </w:pPr>
      <w:r w:rsidRPr="004454D4">
        <w:rPr>
          <w:rFonts w:asciiTheme="minorHAnsi" w:hAnsiTheme="minorHAnsi" w:cstheme="minorHAnsi"/>
          <w:color w:val="303030"/>
          <w:sz w:val="22"/>
          <w:szCs w:val="22"/>
        </w:rPr>
        <w:t xml:space="preserve">Obwohl der Schutz der Wildtiere eine globale Aufgabe ist, sind es </w:t>
      </w:r>
      <w:hyperlink r:id="rId25" w:anchor=":~:text=Recent%20research%20demonstrates%20that%20while,percent%20of%20the%20global%20biodiversity." w:history="1">
        <w:r w:rsidRPr="004454D4">
          <w:rPr>
            <w:rStyle w:val="Hyperlink"/>
            <w:rFonts w:asciiTheme="minorHAnsi" w:hAnsiTheme="minorHAnsi" w:cstheme="minorHAnsi"/>
            <w:sz w:val="22"/>
            <w:szCs w:val="22"/>
          </w:rPr>
          <w:t>die indigenen Völker, die 80 Prozent der biologischen Vielfalt der Erde schützen, obwohl sie nur weniger als fünf Prozent der Weltbevölkerung stellen</w:t>
        </w:r>
      </w:hyperlink>
      <w:r w:rsidRPr="004454D4">
        <w:rPr>
          <w:rFonts w:asciiTheme="minorHAnsi" w:hAnsiTheme="minorHAnsi" w:cstheme="minorHAnsi"/>
          <w:color w:val="303030"/>
          <w:sz w:val="22"/>
          <w:szCs w:val="22"/>
        </w:rPr>
        <w:t xml:space="preserve">. Laut </w:t>
      </w:r>
      <w:hyperlink r:id="rId26" w:history="1">
        <w:r w:rsidRPr="004454D4">
          <w:rPr>
            <w:rStyle w:val="Hyperlink"/>
            <w:rFonts w:asciiTheme="minorHAnsi" w:hAnsiTheme="minorHAnsi" w:cstheme="minorHAnsi"/>
            <w:sz w:val="22"/>
            <w:szCs w:val="22"/>
          </w:rPr>
          <w:t>Murray Sinclair</w:t>
        </w:r>
      </w:hyperlink>
      <w:r w:rsidRPr="004454D4">
        <w:rPr>
          <w:rFonts w:asciiTheme="minorHAnsi" w:hAnsiTheme="minorHAnsi" w:cstheme="minorHAnsi"/>
          <w:color w:val="303030"/>
          <w:sz w:val="22"/>
          <w:szCs w:val="22"/>
        </w:rPr>
        <w:t xml:space="preserve">, dem ehemaligen Vorsitzenden der Wahrheits- und Versöhnungskommission, "leben </w:t>
      </w:r>
      <w:r w:rsidRPr="004454D4">
        <w:rPr>
          <w:rFonts w:asciiTheme="minorHAnsi" w:hAnsiTheme="minorHAnsi" w:cstheme="minorHAnsi"/>
          <w:color w:val="303030"/>
          <w:sz w:val="22"/>
          <w:szCs w:val="22"/>
        </w:rPr>
        <w:lastRenderedPageBreak/>
        <w:t>indigene Völker schon immer im Gleichgewicht mit den Ökosystemen und bewahren die Schätze der Natur für zukünftige Generationen.“</w:t>
      </w:r>
    </w:p>
    <w:p w:rsidR="004454D4" w:rsidRDefault="004454D4" w:rsidP="004454D4">
      <w:pPr>
        <w:ind w:left="-426" w:right="-472"/>
        <w:jc w:val="both"/>
        <w:rPr>
          <w:rFonts w:asciiTheme="minorHAnsi" w:hAnsiTheme="minorHAnsi" w:cstheme="minorHAnsi"/>
          <w:color w:val="303030"/>
          <w:sz w:val="22"/>
          <w:szCs w:val="22"/>
        </w:rPr>
      </w:pPr>
    </w:p>
    <w:p w:rsidR="004454D4" w:rsidRPr="004454D4" w:rsidRDefault="004454D4" w:rsidP="004454D4">
      <w:pPr>
        <w:ind w:left="-426" w:right="-472"/>
        <w:jc w:val="both"/>
        <w:rPr>
          <w:rFonts w:asciiTheme="minorHAnsi" w:hAnsiTheme="minorHAnsi" w:cstheme="minorHAnsi"/>
          <w:color w:val="303030"/>
          <w:sz w:val="22"/>
          <w:szCs w:val="22"/>
        </w:rPr>
      </w:pPr>
    </w:p>
    <w:p w:rsidR="004454D4" w:rsidRPr="004454D4" w:rsidRDefault="004454D4" w:rsidP="004454D4">
      <w:pPr>
        <w:ind w:left="-426" w:right="-472"/>
        <w:jc w:val="both"/>
        <w:rPr>
          <w:rFonts w:asciiTheme="minorHAnsi" w:hAnsiTheme="minorHAnsi" w:cstheme="minorHAnsi"/>
          <w:color w:val="303030"/>
          <w:sz w:val="22"/>
          <w:szCs w:val="22"/>
        </w:rPr>
      </w:pPr>
      <w:r w:rsidRPr="004454D4">
        <w:rPr>
          <w:rFonts w:asciiTheme="minorHAnsi" w:hAnsiTheme="minorHAnsi" w:cstheme="minorHAnsi"/>
          <w:color w:val="303030"/>
          <w:sz w:val="22"/>
          <w:szCs w:val="22"/>
        </w:rPr>
        <w:t>Wilden Tieren zu begegnen, ist ohne Frage ein besonders berührendes Erlebnis. In Kanada warten zahlreiche Erlebnisse von Küste zu Küste, die einzigartige Begegnungen ermöglichen. Hier kommen einige Highlights:</w:t>
      </w:r>
    </w:p>
    <w:p w:rsidR="004454D4" w:rsidRPr="004454D4" w:rsidRDefault="004454D4" w:rsidP="004454D4">
      <w:pPr>
        <w:ind w:left="-426" w:right="-472"/>
        <w:jc w:val="both"/>
        <w:rPr>
          <w:rFonts w:asciiTheme="minorHAnsi" w:hAnsiTheme="minorHAnsi" w:cstheme="minorHAnsi"/>
          <w:color w:val="303030"/>
          <w:sz w:val="22"/>
          <w:szCs w:val="22"/>
        </w:rPr>
      </w:pPr>
    </w:p>
    <w:p w:rsidR="004454D4" w:rsidRPr="004454D4" w:rsidRDefault="004454D4" w:rsidP="004454D4">
      <w:pPr>
        <w:ind w:left="-426" w:right="-472"/>
        <w:jc w:val="both"/>
        <w:rPr>
          <w:rFonts w:asciiTheme="minorHAnsi" w:hAnsiTheme="minorHAnsi" w:cstheme="minorHAnsi"/>
          <w:color w:val="303030"/>
          <w:sz w:val="22"/>
          <w:szCs w:val="22"/>
          <w:lang w:val="en-US"/>
        </w:rPr>
      </w:pPr>
      <w:proofErr w:type="spellStart"/>
      <w:r w:rsidRPr="004454D4">
        <w:rPr>
          <w:rFonts w:asciiTheme="minorHAnsi" w:hAnsiTheme="minorHAnsi" w:cstheme="minorHAnsi"/>
          <w:b/>
          <w:color w:val="303030"/>
          <w:sz w:val="22"/>
          <w:szCs w:val="22"/>
        </w:rPr>
        <w:t>Grizzlys</w:t>
      </w:r>
      <w:proofErr w:type="spellEnd"/>
      <w:r w:rsidRPr="004454D4">
        <w:rPr>
          <w:rFonts w:asciiTheme="minorHAnsi" w:hAnsiTheme="minorHAnsi" w:cstheme="minorHAnsi"/>
          <w:b/>
          <w:color w:val="303030"/>
          <w:sz w:val="22"/>
          <w:szCs w:val="22"/>
        </w:rPr>
        <w:t xml:space="preserve">, Schwarzbären und </w:t>
      </w:r>
      <w:proofErr w:type="spellStart"/>
      <w:r w:rsidRPr="004454D4">
        <w:rPr>
          <w:rFonts w:asciiTheme="minorHAnsi" w:hAnsiTheme="minorHAnsi" w:cstheme="minorHAnsi"/>
          <w:b/>
          <w:color w:val="303030"/>
          <w:sz w:val="22"/>
          <w:szCs w:val="22"/>
        </w:rPr>
        <w:t>Kermodebären</w:t>
      </w:r>
      <w:proofErr w:type="spellEnd"/>
      <w:r w:rsidRPr="004454D4">
        <w:rPr>
          <w:rFonts w:asciiTheme="minorHAnsi" w:hAnsiTheme="minorHAnsi" w:cstheme="minorHAnsi"/>
          <w:b/>
          <w:color w:val="303030"/>
          <w:sz w:val="22"/>
          <w:szCs w:val="22"/>
        </w:rPr>
        <w:t xml:space="preserve"> begegnen</w:t>
      </w:r>
      <w:r w:rsidRPr="004454D4">
        <w:rPr>
          <w:rFonts w:asciiTheme="minorHAnsi" w:hAnsiTheme="minorHAnsi" w:cstheme="minorHAnsi"/>
          <w:color w:val="303030"/>
          <w:sz w:val="22"/>
          <w:szCs w:val="22"/>
        </w:rPr>
        <w:t>: Kanada ist bekannt f</w:t>
      </w:r>
      <w:r w:rsidRPr="004454D4">
        <w:rPr>
          <w:rFonts w:asciiTheme="minorHAnsi" w:hAnsiTheme="minorHAnsi" w:cstheme="minorHAnsi"/>
          <w:color w:val="303030"/>
          <w:sz w:val="22"/>
          <w:szCs w:val="22"/>
          <w:lang w:val="en-US"/>
        </w:rPr>
        <w:t>ü</w:t>
      </w:r>
      <w:r w:rsidRPr="004454D4">
        <w:rPr>
          <w:rFonts w:asciiTheme="minorHAnsi" w:hAnsiTheme="minorHAnsi" w:cstheme="minorHAnsi"/>
          <w:color w:val="303030"/>
          <w:sz w:val="22"/>
          <w:szCs w:val="22"/>
        </w:rPr>
        <w:t>r seine B</w:t>
      </w:r>
      <w:proofErr w:type="spellStart"/>
      <w:r w:rsidRPr="004454D4">
        <w:rPr>
          <w:rFonts w:asciiTheme="minorHAnsi" w:hAnsiTheme="minorHAnsi" w:cstheme="minorHAnsi"/>
          <w:color w:val="303030"/>
          <w:sz w:val="22"/>
          <w:szCs w:val="22"/>
          <w:lang w:val="en-US"/>
        </w:rPr>
        <w:t>äre</w:t>
      </w:r>
      <w:proofErr w:type="spellEnd"/>
      <w:r w:rsidRPr="004454D4">
        <w:rPr>
          <w:rFonts w:asciiTheme="minorHAnsi" w:hAnsiTheme="minorHAnsi" w:cstheme="minorHAnsi"/>
          <w:color w:val="303030"/>
          <w:sz w:val="22"/>
          <w:szCs w:val="22"/>
        </w:rPr>
        <w:t>n</w:t>
      </w:r>
      <w:r w:rsidRPr="004454D4">
        <w:rPr>
          <w:rFonts w:asciiTheme="minorHAnsi" w:hAnsiTheme="minorHAnsi" w:cstheme="minorHAnsi"/>
          <w:color w:val="303030"/>
          <w:sz w:val="22"/>
          <w:szCs w:val="22"/>
          <w:lang w:val="en-US"/>
        </w:rPr>
        <w:t xml:space="preserve">, </w:t>
      </w:r>
      <w:r w:rsidRPr="004454D4">
        <w:rPr>
          <w:rFonts w:asciiTheme="minorHAnsi" w:hAnsiTheme="minorHAnsi" w:cstheme="minorHAnsi"/>
          <w:color w:val="303030"/>
          <w:sz w:val="22"/>
          <w:szCs w:val="22"/>
        </w:rPr>
        <w:t>und British Columbia ist der beste Ort, um sie zu beobachten</w:t>
      </w:r>
      <w:r w:rsidRPr="004454D4">
        <w:rPr>
          <w:rFonts w:asciiTheme="minorHAnsi" w:hAnsiTheme="minorHAnsi" w:cstheme="minorHAnsi"/>
          <w:color w:val="303030"/>
          <w:sz w:val="22"/>
          <w:szCs w:val="22"/>
          <w:lang w:val="en-US"/>
        </w:rPr>
        <w:t>.</w:t>
      </w:r>
      <w:r w:rsidRPr="004454D4">
        <w:rPr>
          <w:rFonts w:asciiTheme="minorHAnsi" w:hAnsiTheme="minorHAnsi" w:cstheme="minorHAnsi"/>
          <w:color w:val="303030"/>
          <w:sz w:val="22"/>
          <w:szCs w:val="22"/>
        </w:rPr>
        <w:t xml:space="preserve"> In der Provinz gibt es </w:t>
      </w:r>
      <w:hyperlink r:id="rId27" w:history="1">
        <w:r w:rsidRPr="004454D4">
          <w:rPr>
            <w:rStyle w:val="Hyperlink"/>
            <w:rFonts w:asciiTheme="minorHAnsi" w:hAnsiTheme="minorHAnsi" w:cstheme="minorHAnsi"/>
            <w:sz w:val="22"/>
            <w:szCs w:val="22"/>
          </w:rPr>
          <w:t>zahlreiche organisierte Touren</w:t>
        </w:r>
      </w:hyperlink>
      <w:r w:rsidRPr="004454D4">
        <w:rPr>
          <w:rFonts w:asciiTheme="minorHAnsi" w:hAnsiTheme="minorHAnsi" w:cstheme="minorHAnsi"/>
          <w:color w:val="303030"/>
          <w:sz w:val="22"/>
          <w:szCs w:val="22"/>
        </w:rPr>
        <w:t>, bei denen erfahrene Guides zu unvergesslichen Begegnungen mit braunen, schwarzen und weißen Bären führen.  Zu den bärigsten Orten geh</w:t>
      </w:r>
      <w:r w:rsidRPr="004454D4">
        <w:rPr>
          <w:rFonts w:asciiTheme="minorHAnsi" w:hAnsiTheme="minorHAnsi" w:cstheme="minorHAnsi"/>
          <w:color w:val="303030"/>
          <w:sz w:val="22"/>
          <w:szCs w:val="22"/>
          <w:lang w:val="sv-SE"/>
        </w:rPr>
        <w:t>ö</w:t>
      </w:r>
      <w:proofErr w:type="spellStart"/>
      <w:r w:rsidRPr="004454D4">
        <w:rPr>
          <w:rFonts w:asciiTheme="minorHAnsi" w:hAnsiTheme="minorHAnsi" w:cstheme="minorHAnsi"/>
          <w:color w:val="303030"/>
          <w:sz w:val="22"/>
          <w:szCs w:val="22"/>
        </w:rPr>
        <w:t>rt</w:t>
      </w:r>
      <w:proofErr w:type="spellEnd"/>
      <w:r w:rsidRPr="004454D4">
        <w:rPr>
          <w:rFonts w:asciiTheme="minorHAnsi" w:hAnsiTheme="minorHAnsi" w:cstheme="minorHAnsi"/>
          <w:color w:val="303030"/>
          <w:sz w:val="22"/>
          <w:szCs w:val="22"/>
        </w:rPr>
        <w:t xml:space="preserve"> das </w:t>
      </w:r>
      <w:hyperlink r:id="rId28" w:history="1">
        <w:proofErr w:type="spellStart"/>
        <w:r w:rsidRPr="004454D4">
          <w:rPr>
            <w:rStyle w:val="Hyperlink"/>
            <w:rFonts w:asciiTheme="minorHAnsi" w:hAnsiTheme="minorHAnsi" w:cstheme="minorHAnsi"/>
            <w:sz w:val="22"/>
            <w:szCs w:val="22"/>
          </w:rPr>
          <w:t>Khutzeymateen</w:t>
        </w:r>
        <w:proofErr w:type="spellEnd"/>
        <w:r w:rsidRPr="004454D4">
          <w:rPr>
            <w:rStyle w:val="Hyperlink"/>
            <w:rFonts w:asciiTheme="minorHAnsi" w:hAnsiTheme="minorHAnsi" w:cstheme="minorHAnsi"/>
            <w:sz w:val="22"/>
            <w:szCs w:val="22"/>
          </w:rPr>
          <w:t xml:space="preserve"> </w:t>
        </w:r>
        <w:proofErr w:type="spellStart"/>
        <w:r w:rsidRPr="004454D4">
          <w:rPr>
            <w:rStyle w:val="Hyperlink"/>
            <w:rFonts w:asciiTheme="minorHAnsi" w:hAnsiTheme="minorHAnsi" w:cstheme="minorHAnsi"/>
            <w:sz w:val="22"/>
            <w:szCs w:val="22"/>
          </w:rPr>
          <w:t>Grizzly</w:t>
        </w:r>
        <w:proofErr w:type="spellEnd"/>
        <w:r w:rsidRPr="004454D4">
          <w:rPr>
            <w:rStyle w:val="Hyperlink"/>
            <w:rFonts w:asciiTheme="minorHAnsi" w:hAnsiTheme="minorHAnsi" w:cstheme="minorHAnsi"/>
            <w:sz w:val="22"/>
            <w:szCs w:val="22"/>
          </w:rPr>
          <w:t xml:space="preserve"> </w:t>
        </w:r>
        <w:proofErr w:type="spellStart"/>
        <w:r w:rsidRPr="004454D4">
          <w:rPr>
            <w:rStyle w:val="Hyperlink"/>
            <w:rFonts w:asciiTheme="minorHAnsi" w:hAnsiTheme="minorHAnsi" w:cstheme="minorHAnsi"/>
            <w:sz w:val="22"/>
            <w:szCs w:val="22"/>
          </w:rPr>
          <w:t>Sanctuary</w:t>
        </w:r>
        <w:proofErr w:type="spellEnd"/>
        <w:r w:rsidRPr="004454D4">
          <w:rPr>
            <w:rStyle w:val="Hyperlink"/>
            <w:rFonts w:asciiTheme="minorHAnsi" w:hAnsiTheme="minorHAnsi" w:cstheme="minorHAnsi"/>
            <w:sz w:val="22"/>
            <w:szCs w:val="22"/>
          </w:rPr>
          <w:t xml:space="preserve"> </w:t>
        </w:r>
      </w:hyperlink>
      <w:r w:rsidRPr="004454D4">
        <w:rPr>
          <w:rFonts w:asciiTheme="minorHAnsi" w:hAnsiTheme="minorHAnsi" w:cstheme="minorHAnsi"/>
          <w:color w:val="303030"/>
          <w:sz w:val="22"/>
          <w:szCs w:val="22"/>
        </w:rPr>
        <w:t xml:space="preserve">nördlich von Prince Rupert. </w:t>
      </w:r>
      <w:proofErr w:type="gramStart"/>
      <w:r w:rsidRPr="004454D4">
        <w:rPr>
          <w:rFonts w:asciiTheme="minorHAnsi" w:hAnsiTheme="minorHAnsi" w:cstheme="minorHAnsi"/>
          <w:color w:val="303030"/>
          <w:sz w:val="22"/>
          <w:szCs w:val="22"/>
        </w:rPr>
        <w:t>In Kanadas</w:t>
      </w:r>
      <w:proofErr w:type="gramEnd"/>
      <w:r w:rsidRPr="004454D4">
        <w:rPr>
          <w:rFonts w:asciiTheme="minorHAnsi" w:hAnsiTheme="minorHAnsi" w:cstheme="minorHAnsi"/>
          <w:color w:val="303030"/>
          <w:sz w:val="22"/>
          <w:szCs w:val="22"/>
        </w:rPr>
        <w:t xml:space="preserve"> erstem ausgewiesenen Schutzgebiet für </w:t>
      </w:r>
      <w:proofErr w:type="spellStart"/>
      <w:r w:rsidRPr="004454D4">
        <w:rPr>
          <w:rFonts w:asciiTheme="minorHAnsi" w:hAnsiTheme="minorHAnsi" w:cstheme="minorHAnsi"/>
          <w:color w:val="303030"/>
          <w:sz w:val="22"/>
          <w:szCs w:val="22"/>
        </w:rPr>
        <w:t>Grizzlys</w:t>
      </w:r>
      <w:proofErr w:type="spellEnd"/>
      <w:r w:rsidRPr="004454D4">
        <w:rPr>
          <w:rFonts w:asciiTheme="minorHAnsi" w:hAnsiTheme="minorHAnsi" w:cstheme="minorHAnsi"/>
          <w:color w:val="303030"/>
          <w:sz w:val="22"/>
          <w:szCs w:val="22"/>
        </w:rPr>
        <w:t xml:space="preserve"> leben 50 bis 60 der großen Bären. Das </w:t>
      </w:r>
      <w:proofErr w:type="spellStart"/>
      <w:r w:rsidRPr="004454D4">
        <w:rPr>
          <w:rFonts w:asciiTheme="minorHAnsi" w:hAnsiTheme="minorHAnsi" w:cstheme="minorHAnsi"/>
          <w:color w:val="303030"/>
          <w:sz w:val="22"/>
          <w:szCs w:val="22"/>
        </w:rPr>
        <w:t>Khutzerymateen</w:t>
      </w:r>
      <w:proofErr w:type="spellEnd"/>
      <w:r w:rsidRPr="004454D4">
        <w:rPr>
          <w:rFonts w:asciiTheme="minorHAnsi" w:hAnsiTheme="minorHAnsi" w:cstheme="minorHAnsi"/>
          <w:color w:val="303030"/>
          <w:sz w:val="22"/>
          <w:szCs w:val="22"/>
        </w:rPr>
        <w:t xml:space="preserve"> gehört zum </w:t>
      </w:r>
      <w:hyperlink r:id="rId29" w:history="1">
        <w:r w:rsidRPr="004454D4">
          <w:rPr>
            <w:rStyle w:val="Hyperlink"/>
            <w:rFonts w:asciiTheme="minorHAnsi" w:hAnsiTheme="minorHAnsi" w:cstheme="minorHAnsi"/>
            <w:sz w:val="22"/>
            <w:szCs w:val="22"/>
          </w:rPr>
          <w:t xml:space="preserve">Great Bear </w:t>
        </w:r>
        <w:proofErr w:type="spellStart"/>
        <w:r w:rsidRPr="004454D4">
          <w:rPr>
            <w:rStyle w:val="Hyperlink"/>
            <w:rFonts w:asciiTheme="minorHAnsi" w:hAnsiTheme="minorHAnsi" w:cstheme="minorHAnsi"/>
            <w:sz w:val="22"/>
            <w:szCs w:val="22"/>
          </w:rPr>
          <w:t>Rainforest</w:t>
        </w:r>
        <w:proofErr w:type="spellEnd"/>
      </w:hyperlink>
      <w:r w:rsidRPr="004454D4">
        <w:rPr>
          <w:rFonts w:asciiTheme="minorHAnsi" w:hAnsiTheme="minorHAnsi" w:cstheme="minorHAnsi"/>
          <w:color w:val="303030"/>
          <w:sz w:val="22"/>
          <w:szCs w:val="22"/>
        </w:rPr>
        <w:t xml:space="preserve">. Dieser Regenwald zählt zu den weltweit letzten seiner Art und beherbergt Grizzlybären, Schwarzbären und die seltenen </w:t>
      </w:r>
      <w:proofErr w:type="spellStart"/>
      <w:r w:rsidRPr="004454D4">
        <w:rPr>
          <w:rFonts w:asciiTheme="minorHAnsi" w:hAnsiTheme="minorHAnsi" w:cstheme="minorHAnsi"/>
          <w:color w:val="303030"/>
          <w:sz w:val="22"/>
          <w:szCs w:val="22"/>
        </w:rPr>
        <w:t>Kermodebären</w:t>
      </w:r>
      <w:proofErr w:type="spellEnd"/>
      <w:r w:rsidRPr="004454D4">
        <w:rPr>
          <w:rFonts w:asciiTheme="minorHAnsi" w:hAnsiTheme="minorHAnsi" w:cstheme="minorHAnsi"/>
          <w:color w:val="303030"/>
          <w:sz w:val="22"/>
          <w:szCs w:val="22"/>
        </w:rPr>
        <w:t xml:space="preserve">. Diese von den Indigenen auch „Geisterbären“ (Spirit Bears) genannten Tiere sind eigentlich Schwarzbären, haben jedoch ein karamellfarbenes bis nahezu weißes Fell. Der Ort </w:t>
      </w:r>
      <w:hyperlink r:id="rId30" w:history="1">
        <w:proofErr w:type="spellStart"/>
        <w:r w:rsidRPr="004454D4">
          <w:rPr>
            <w:rStyle w:val="Hyperlink"/>
            <w:rFonts w:asciiTheme="minorHAnsi" w:hAnsiTheme="minorHAnsi" w:cstheme="minorHAnsi"/>
            <w:sz w:val="22"/>
            <w:szCs w:val="22"/>
          </w:rPr>
          <w:t>Klemtu</w:t>
        </w:r>
        <w:proofErr w:type="spellEnd"/>
      </w:hyperlink>
      <w:r w:rsidRPr="004454D4">
        <w:rPr>
          <w:rFonts w:asciiTheme="minorHAnsi" w:hAnsiTheme="minorHAnsi" w:cstheme="minorHAnsi"/>
          <w:color w:val="303030"/>
          <w:sz w:val="22"/>
          <w:szCs w:val="22"/>
        </w:rPr>
        <w:t xml:space="preserve"> ist Ausgangspunkt für spannende Touren durch wilde Fjordlandschaften zu diesen weißen Schwarzbären. Etwas weiter südlich sind </w:t>
      </w:r>
      <w:proofErr w:type="spellStart"/>
      <w:r w:rsidRPr="004454D4">
        <w:rPr>
          <w:rFonts w:asciiTheme="minorHAnsi" w:hAnsiTheme="minorHAnsi" w:cstheme="minorHAnsi"/>
          <w:color w:val="303030"/>
          <w:sz w:val="22"/>
          <w:szCs w:val="22"/>
        </w:rPr>
        <w:t>Grizzlys</w:t>
      </w:r>
      <w:proofErr w:type="spellEnd"/>
      <w:r w:rsidRPr="004454D4">
        <w:rPr>
          <w:rFonts w:asciiTheme="minorHAnsi" w:hAnsiTheme="minorHAnsi" w:cstheme="minorHAnsi"/>
          <w:color w:val="303030"/>
          <w:sz w:val="22"/>
          <w:szCs w:val="22"/>
        </w:rPr>
        <w:t xml:space="preserve"> zu sehen, und zwar dutzendweise: In </w:t>
      </w:r>
      <w:hyperlink r:id="rId31" w:history="1">
        <w:r w:rsidRPr="004454D4">
          <w:rPr>
            <w:rStyle w:val="Hyperlink"/>
            <w:rFonts w:asciiTheme="minorHAnsi" w:hAnsiTheme="minorHAnsi" w:cstheme="minorHAnsi"/>
            <w:sz w:val="22"/>
            <w:szCs w:val="22"/>
          </w:rPr>
          <w:t xml:space="preserve">Knight </w:t>
        </w:r>
        <w:proofErr w:type="spellStart"/>
        <w:r w:rsidRPr="004454D4">
          <w:rPr>
            <w:rStyle w:val="Hyperlink"/>
            <w:rFonts w:asciiTheme="minorHAnsi" w:hAnsiTheme="minorHAnsi" w:cstheme="minorHAnsi"/>
            <w:sz w:val="22"/>
            <w:szCs w:val="22"/>
          </w:rPr>
          <w:t>Inlet</w:t>
        </w:r>
        <w:proofErr w:type="spellEnd"/>
        <w:r w:rsidRPr="004454D4">
          <w:rPr>
            <w:rStyle w:val="Hyperlink"/>
            <w:rFonts w:asciiTheme="minorHAnsi" w:hAnsiTheme="minorHAnsi" w:cstheme="minorHAnsi"/>
            <w:sz w:val="22"/>
            <w:szCs w:val="22"/>
          </w:rPr>
          <w:t xml:space="preserve"> </w:t>
        </w:r>
      </w:hyperlink>
      <w:r w:rsidRPr="004454D4">
        <w:rPr>
          <w:rFonts w:asciiTheme="minorHAnsi" w:hAnsiTheme="minorHAnsi" w:cstheme="minorHAnsi"/>
          <w:color w:val="303030"/>
          <w:sz w:val="22"/>
          <w:szCs w:val="22"/>
        </w:rPr>
        <w:t xml:space="preserve">gegenüber von Vancouver Island ist es nicht ungewöhnlich, auf einer einzigen Tour gleich mehrere Dutzend dieser herrlichen Tiere zu sehen. Die beste Zeit ist der Herbst. Dann überblicken die Aussichtsplattformen die Laichplätze, an denen sich die Grizzlybären vor dem Winterschlaf noch einmal so richtig vollfressen. </w:t>
      </w:r>
    </w:p>
    <w:p w:rsidR="004454D4" w:rsidRPr="004454D4" w:rsidRDefault="004454D4" w:rsidP="004454D4">
      <w:pPr>
        <w:ind w:left="-426" w:right="-472"/>
        <w:jc w:val="both"/>
        <w:rPr>
          <w:rFonts w:asciiTheme="minorHAnsi" w:hAnsiTheme="minorHAnsi" w:cstheme="minorHAnsi"/>
          <w:color w:val="303030"/>
          <w:sz w:val="22"/>
          <w:szCs w:val="22"/>
          <w:lang w:val="en-US"/>
        </w:rPr>
      </w:pPr>
    </w:p>
    <w:p w:rsidR="004454D4" w:rsidRPr="004454D4" w:rsidRDefault="004454D4" w:rsidP="004454D4">
      <w:pPr>
        <w:ind w:left="-426" w:right="-472"/>
        <w:jc w:val="both"/>
        <w:rPr>
          <w:rFonts w:asciiTheme="minorHAnsi" w:hAnsiTheme="minorHAnsi" w:cstheme="minorHAnsi"/>
          <w:color w:val="303030"/>
          <w:sz w:val="22"/>
          <w:szCs w:val="22"/>
        </w:rPr>
      </w:pPr>
      <w:r w:rsidRPr="004454D4">
        <w:rPr>
          <w:rFonts w:asciiTheme="minorHAnsi" w:hAnsiTheme="minorHAnsi" w:cstheme="minorHAnsi"/>
          <w:b/>
          <w:color w:val="303030"/>
          <w:sz w:val="22"/>
          <w:szCs w:val="22"/>
        </w:rPr>
        <w:t xml:space="preserve">Walen ganz nah kommen: </w:t>
      </w:r>
      <w:r w:rsidRPr="004454D4">
        <w:rPr>
          <w:rFonts w:asciiTheme="minorHAnsi" w:hAnsiTheme="minorHAnsi" w:cstheme="minorHAnsi"/>
          <w:color w:val="303030"/>
          <w:sz w:val="22"/>
          <w:szCs w:val="22"/>
          <w:lang w:val="en-US"/>
        </w:rPr>
        <w:t>In Qu</w:t>
      </w:r>
      <w:r w:rsidRPr="004454D4">
        <w:rPr>
          <w:rFonts w:asciiTheme="minorHAnsi" w:hAnsiTheme="minorHAnsi" w:cstheme="minorHAnsi"/>
          <w:color w:val="303030"/>
          <w:sz w:val="22"/>
          <w:szCs w:val="22"/>
        </w:rPr>
        <w:t>é</w:t>
      </w:r>
      <w:proofErr w:type="spellStart"/>
      <w:r w:rsidRPr="004454D4">
        <w:rPr>
          <w:rFonts w:asciiTheme="minorHAnsi" w:hAnsiTheme="minorHAnsi" w:cstheme="minorHAnsi"/>
          <w:color w:val="303030"/>
          <w:sz w:val="22"/>
          <w:szCs w:val="22"/>
          <w:lang w:val="en-US"/>
        </w:rPr>
        <w:t>bec</w:t>
      </w:r>
      <w:proofErr w:type="spellEnd"/>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wimmelt</w:t>
      </w:r>
      <w:proofErr w:type="spellEnd"/>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es</w:t>
      </w:r>
      <w:proofErr w:type="spellEnd"/>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im</w:t>
      </w:r>
      <w:proofErr w:type="spellEnd"/>
      <w:r w:rsidRPr="004454D4">
        <w:rPr>
          <w:rFonts w:asciiTheme="minorHAnsi" w:hAnsiTheme="minorHAnsi" w:cstheme="minorHAnsi"/>
          <w:color w:val="303030"/>
          <w:sz w:val="22"/>
          <w:szCs w:val="22"/>
          <w:lang w:val="en-US"/>
        </w:rPr>
        <w:t xml:space="preserve"> </w:t>
      </w:r>
      <w:r w:rsidRPr="004454D4">
        <w:rPr>
          <w:rFonts w:asciiTheme="minorHAnsi" w:hAnsiTheme="minorHAnsi" w:cstheme="minorHAnsi"/>
          <w:color w:val="303030"/>
          <w:sz w:val="22"/>
          <w:szCs w:val="22"/>
        </w:rPr>
        <w:t>maritimen Schutzgebiet</w:t>
      </w:r>
      <w:r w:rsidRPr="004454D4">
        <w:rPr>
          <w:rFonts w:asciiTheme="minorHAnsi" w:hAnsiTheme="minorHAnsi" w:cstheme="minorHAnsi"/>
          <w:color w:val="303030"/>
          <w:sz w:val="22"/>
          <w:szCs w:val="22"/>
          <w:lang w:val="en-US"/>
        </w:rPr>
        <w:t xml:space="preserve"> </w:t>
      </w:r>
      <w:hyperlink r:id="rId32" w:history="1">
        <w:r w:rsidRPr="004454D4">
          <w:rPr>
            <w:rStyle w:val="Hyperlink"/>
            <w:rFonts w:asciiTheme="minorHAnsi" w:hAnsiTheme="minorHAnsi" w:cstheme="minorHAnsi"/>
            <w:sz w:val="22"/>
            <w:szCs w:val="22"/>
            <w:lang w:val="en-US"/>
          </w:rPr>
          <w:t>Banc-des-Am</w:t>
        </w:r>
        <w:proofErr w:type="spellStart"/>
        <w:r w:rsidRPr="004454D4">
          <w:rPr>
            <w:rStyle w:val="Hyperlink"/>
            <w:rFonts w:asciiTheme="minorHAnsi" w:hAnsiTheme="minorHAnsi" w:cstheme="minorHAnsi"/>
            <w:sz w:val="22"/>
            <w:szCs w:val="22"/>
            <w:lang w:val="fr-FR"/>
          </w:rPr>
          <w:t>éricain</w:t>
        </w:r>
        <w:proofErr w:type="spellEnd"/>
        <w:r w:rsidRPr="004454D4">
          <w:rPr>
            <w:rStyle w:val="Hyperlink"/>
            <w:rFonts w:asciiTheme="minorHAnsi" w:hAnsiTheme="minorHAnsi" w:cstheme="minorHAnsi"/>
            <w:sz w:val="22"/>
            <w:szCs w:val="22"/>
          </w:rPr>
          <w:t>s</w:t>
        </w:r>
        <w:r w:rsidRPr="004454D4">
          <w:rPr>
            <w:rStyle w:val="Hyperlink"/>
            <w:rFonts w:asciiTheme="minorHAnsi" w:hAnsiTheme="minorHAnsi" w:cstheme="minorHAnsi"/>
            <w:sz w:val="22"/>
            <w:szCs w:val="22"/>
            <w:lang w:val="en-US"/>
          </w:rPr>
          <w:t xml:space="preserve"> </w:t>
        </w:r>
      </w:hyperlink>
      <w:r w:rsidRPr="004454D4">
        <w:rPr>
          <w:rFonts w:asciiTheme="minorHAnsi" w:hAnsiTheme="minorHAnsi" w:cstheme="minorHAnsi"/>
          <w:color w:val="303030"/>
          <w:sz w:val="22"/>
          <w:szCs w:val="22"/>
        </w:rPr>
        <w:t xml:space="preserve"> im Sankt-Lorenz-Golf (vor der K</w:t>
      </w:r>
      <w:r w:rsidRPr="004454D4">
        <w:rPr>
          <w:rFonts w:asciiTheme="minorHAnsi" w:hAnsiTheme="minorHAnsi" w:cstheme="minorHAnsi"/>
          <w:color w:val="303030"/>
          <w:sz w:val="22"/>
          <w:szCs w:val="22"/>
          <w:lang w:val="en-US"/>
        </w:rPr>
        <w:t>ü</w:t>
      </w:r>
      <w:proofErr w:type="spellStart"/>
      <w:r w:rsidRPr="004454D4">
        <w:rPr>
          <w:rFonts w:asciiTheme="minorHAnsi" w:hAnsiTheme="minorHAnsi" w:cstheme="minorHAnsi"/>
          <w:color w:val="303030"/>
          <w:sz w:val="22"/>
          <w:szCs w:val="22"/>
        </w:rPr>
        <w:t>ste</w:t>
      </w:r>
      <w:proofErr w:type="spellEnd"/>
      <w:r w:rsidRPr="004454D4">
        <w:rPr>
          <w:rFonts w:asciiTheme="minorHAnsi" w:hAnsiTheme="minorHAnsi" w:cstheme="minorHAnsi"/>
          <w:color w:val="303030"/>
          <w:sz w:val="22"/>
          <w:szCs w:val="22"/>
        </w:rPr>
        <w:t xml:space="preserve"> der </w:t>
      </w:r>
      <w:proofErr w:type="spellStart"/>
      <w:r w:rsidRPr="004454D4">
        <w:rPr>
          <w:rFonts w:asciiTheme="minorHAnsi" w:hAnsiTheme="minorHAnsi" w:cstheme="minorHAnsi"/>
          <w:color w:val="303030"/>
          <w:sz w:val="22"/>
          <w:szCs w:val="22"/>
        </w:rPr>
        <w:t>Gasp</w:t>
      </w:r>
      <w:proofErr w:type="spellEnd"/>
      <w:r w:rsidRPr="004454D4">
        <w:rPr>
          <w:rFonts w:asciiTheme="minorHAnsi" w:hAnsiTheme="minorHAnsi" w:cstheme="minorHAnsi"/>
          <w:color w:val="303030"/>
          <w:sz w:val="22"/>
          <w:szCs w:val="22"/>
          <w:lang w:val="fr-FR"/>
        </w:rPr>
        <w:t>é</w:t>
      </w:r>
      <w:r w:rsidRPr="004454D4">
        <w:rPr>
          <w:rFonts w:asciiTheme="minorHAnsi" w:hAnsiTheme="minorHAnsi" w:cstheme="minorHAnsi"/>
          <w:color w:val="303030"/>
          <w:sz w:val="22"/>
          <w:szCs w:val="22"/>
        </w:rPr>
        <w:t xml:space="preserve">-Halbinsel zwischen dem </w:t>
      </w:r>
      <w:proofErr w:type="spellStart"/>
      <w:r w:rsidRPr="004454D4">
        <w:rPr>
          <w:rFonts w:asciiTheme="minorHAnsi" w:hAnsiTheme="minorHAnsi" w:cstheme="minorHAnsi"/>
          <w:color w:val="303030"/>
          <w:sz w:val="22"/>
          <w:szCs w:val="22"/>
        </w:rPr>
        <w:t>Forillon</w:t>
      </w:r>
      <w:proofErr w:type="spellEnd"/>
      <w:r w:rsidRPr="004454D4">
        <w:rPr>
          <w:rFonts w:asciiTheme="minorHAnsi" w:hAnsiTheme="minorHAnsi" w:cstheme="minorHAnsi"/>
          <w:color w:val="303030"/>
          <w:sz w:val="22"/>
          <w:szCs w:val="22"/>
        </w:rPr>
        <w:t xml:space="preserve"> Nationalpark und dem UNESCO Global </w:t>
      </w:r>
      <w:proofErr w:type="spellStart"/>
      <w:r w:rsidRPr="004454D4">
        <w:rPr>
          <w:rFonts w:asciiTheme="minorHAnsi" w:hAnsiTheme="minorHAnsi" w:cstheme="minorHAnsi"/>
          <w:color w:val="303030"/>
          <w:sz w:val="22"/>
          <w:szCs w:val="22"/>
        </w:rPr>
        <w:t>Geopark</w:t>
      </w:r>
      <w:proofErr w:type="spellEnd"/>
      <w:r w:rsidRPr="004454D4">
        <w:rPr>
          <w:rFonts w:asciiTheme="minorHAnsi" w:hAnsiTheme="minorHAnsi" w:cstheme="minorHAnsi"/>
          <w:color w:val="303030"/>
          <w:sz w:val="22"/>
          <w:szCs w:val="22"/>
        </w:rPr>
        <w:t xml:space="preserve"> </w:t>
      </w:r>
      <w:proofErr w:type="spellStart"/>
      <w:r w:rsidRPr="004454D4">
        <w:rPr>
          <w:rFonts w:asciiTheme="minorHAnsi" w:hAnsiTheme="minorHAnsi" w:cstheme="minorHAnsi"/>
          <w:color w:val="303030"/>
          <w:sz w:val="22"/>
          <w:szCs w:val="22"/>
        </w:rPr>
        <w:t>Perc</w:t>
      </w:r>
      <w:proofErr w:type="spellEnd"/>
      <w:r w:rsidRPr="004454D4">
        <w:rPr>
          <w:rFonts w:asciiTheme="minorHAnsi" w:hAnsiTheme="minorHAnsi" w:cstheme="minorHAnsi"/>
          <w:color w:val="303030"/>
          <w:sz w:val="22"/>
          <w:szCs w:val="22"/>
          <w:lang w:val="fr-FR"/>
        </w:rPr>
        <w:t xml:space="preserve">é), </w:t>
      </w:r>
      <w:proofErr w:type="spellStart"/>
      <w:r w:rsidRPr="004454D4">
        <w:rPr>
          <w:rFonts w:asciiTheme="minorHAnsi" w:hAnsiTheme="minorHAnsi" w:cstheme="minorHAnsi"/>
          <w:color w:val="303030"/>
          <w:sz w:val="22"/>
          <w:szCs w:val="22"/>
          <w:lang w:val="fr-FR"/>
        </w:rPr>
        <w:t>nur</w:t>
      </w:r>
      <w:proofErr w:type="spellEnd"/>
      <w:r w:rsidRPr="004454D4">
        <w:rPr>
          <w:rFonts w:asciiTheme="minorHAnsi" w:hAnsiTheme="minorHAnsi" w:cstheme="minorHAnsi"/>
          <w:color w:val="303030"/>
          <w:sz w:val="22"/>
          <w:szCs w:val="22"/>
          <w:lang w:val="fr-FR"/>
        </w:rPr>
        <w:t xml:space="preserve"> </w:t>
      </w:r>
      <w:proofErr w:type="spellStart"/>
      <w:r w:rsidRPr="004454D4">
        <w:rPr>
          <w:rFonts w:asciiTheme="minorHAnsi" w:hAnsiTheme="minorHAnsi" w:cstheme="minorHAnsi"/>
          <w:color w:val="303030"/>
          <w:sz w:val="22"/>
          <w:szCs w:val="22"/>
          <w:lang w:val="fr-FR"/>
        </w:rPr>
        <w:t>so</w:t>
      </w:r>
      <w:proofErr w:type="spellEnd"/>
      <w:r w:rsidRPr="004454D4">
        <w:rPr>
          <w:rFonts w:asciiTheme="minorHAnsi" w:hAnsiTheme="minorHAnsi" w:cstheme="minorHAnsi"/>
          <w:color w:val="303030"/>
          <w:sz w:val="22"/>
          <w:szCs w:val="22"/>
          <w:lang w:val="fr-FR"/>
        </w:rPr>
        <w:t xml:space="preserve"> </w:t>
      </w:r>
      <w:r w:rsidRPr="004454D4">
        <w:rPr>
          <w:rFonts w:asciiTheme="minorHAnsi" w:hAnsiTheme="minorHAnsi" w:cstheme="minorHAnsi"/>
          <w:color w:val="303030"/>
          <w:sz w:val="22"/>
          <w:szCs w:val="22"/>
        </w:rPr>
        <w:t>vor Meeresfauna.</w:t>
      </w:r>
      <w:r w:rsidRPr="004454D4">
        <w:rPr>
          <w:rFonts w:asciiTheme="minorHAnsi" w:hAnsiTheme="minorHAnsi" w:cstheme="minorHAnsi"/>
          <w:color w:val="303030"/>
          <w:sz w:val="22"/>
          <w:szCs w:val="22"/>
          <w:lang w:val="en-US"/>
        </w:rPr>
        <w:t xml:space="preserve"> </w:t>
      </w:r>
      <w:r w:rsidRPr="004454D4">
        <w:rPr>
          <w:rFonts w:asciiTheme="minorHAnsi" w:hAnsiTheme="minorHAnsi" w:cstheme="minorHAnsi"/>
          <w:color w:val="303030"/>
          <w:sz w:val="22"/>
          <w:szCs w:val="22"/>
        </w:rPr>
        <w:t xml:space="preserve">Manche der dort heimischen Tiere – darunter einige </w:t>
      </w:r>
      <w:r w:rsidRPr="004454D4">
        <w:rPr>
          <w:rFonts w:asciiTheme="minorHAnsi" w:hAnsiTheme="minorHAnsi" w:cstheme="minorHAnsi"/>
          <w:color w:val="303030"/>
          <w:sz w:val="22"/>
          <w:szCs w:val="22"/>
          <w:lang w:val="en-US"/>
        </w:rPr>
        <w:t>Wal</w:t>
      </w:r>
      <w:r w:rsidRPr="004454D4">
        <w:rPr>
          <w:rFonts w:asciiTheme="minorHAnsi" w:hAnsiTheme="minorHAnsi" w:cstheme="minorHAnsi"/>
          <w:color w:val="303030"/>
          <w:sz w:val="22"/>
          <w:szCs w:val="22"/>
        </w:rPr>
        <w:t>- und verschiedene Seewolfarten</w:t>
      </w:r>
      <w:r w:rsidRPr="004454D4">
        <w:rPr>
          <w:rFonts w:asciiTheme="minorHAnsi" w:hAnsiTheme="minorHAnsi" w:cstheme="minorHAnsi"/>
          <w:color w:val="303030"/>
          <w:sz w:val="22"/>
          <w:szCs w:val="22"/>
          <w:lang w:val="en-US"/>
        </w:rPr>
        <w:t xml:space="preserve"> – </w:t>
      </w:r>
      <w:r w:rsidRPr="004454D4">
        <w:rPr>
          <w:rFonts w:asciiTheme="minorHAnsi" w:hAnsiTheme="minorHAnsi" w:cstheme="minorHAnsi"/>
          <w:color w:val="303030"/>
          <w:sz w:val="22"/>
          <w:szCs w:val="22"/>
        </w:rPr>
        <w:t xml:space="preserve">sind vom Aussterben bedroht. Die Einrichtung des Schutzgebietes trägt inzwischen zur Erholung der </w:t>
      </w:r>
      <w:proofErr w:type="spellStart"/>
      <w:r w:rsidRPr="004454D4">
        <w:rPr>
          <w:rFonts w:asciiTheme="minorHAnsi" w:hAnsiTheme="minorHAnsi" w:cstheme="minorHAnsi"/>
          <w:color w:val="303030"/>
          <w:sz w:val="22"/>
          <w:szCs w:val="22"/>
        </w:rPr>
        <w:t>gef</w:t>
      </w:r>
      <w:proofErr w:type="spellEnd"/>
      <w:r w:rsidRPr="004454D4">
        <w:rPr>
          <w:rFonts w:asciiTheme="minorHAnsi" w:hAnsiTheme="minorHAnsi" w:cstheme="minorHAnsi"/>
          <w:color w:val="303030"/>
          <w:sz w:val="22"/>
          <w:szCs w:val="22"/>
          <w:lang w:val="en-US"/>
        </w:rPr>
        <w:t>ä</w:t>
      </w:r>
      <w:proofErr w:type="spellStart"/>
      <w:r w:rsidRPr="004454D4">
        <w:rPr>
          <w:rFonts w:asciiTheme="minorHAnsi" w:hAnsiTheme="minorHAnsi" w:cstheme="minorHAnsi"/>
          <w:color w:val="303030"/>
          <w:sz w:val="22"/>
          <w:szCs w:val="22"/>
        </w:rPr>
        <w:t>hrdeten</w:t>
      </w:r>
      <w:proofErr w:type="spellEnd"/>
      <w:r w:rsidRPr="004454D4">
        <w:rPr>
          <w:rFonts w:asciiTheme="minorHAnsi" w:hAnsiTheme="minorHAnsi" w:cstheme="minorHAnsi"/>
          <w:color w:val="303030"/>
          <w:sz w:val="22"/>
          <w:szCs w:val="22"/>
        </w:rPr>
        <w:t xml:space="preserve"> Arten bei</w:t>
      </w:r>
      <w:r w:rsidRPr="004454D4">
        <w:rPr>
          <w:rFonts w:asciiTheme="minorHAnsi" w:hAnsiTheme="minorHAnsi" w:cstheme="minorHAnsi"/>
          <w:color w:val="303030"/>
          <w:sz w:val="22"/>
          <w:szCs w:val="22"/>
          <w:lang w:val="en-US"/>
        </w:rPr>
        <w:t xml:space="preserve">. </w:t>
      </w:r>
      <w:r w:rsidRPr="004454D4">
        <w:rPr>
          <w:rFonts w:asciiTheme="minorHAnsi" w:hAnsiTheme="minorHAnsi" w:cstheme="minorHAnsi"/>
          <w:color w:val="303030"/>
          <w:sz w:val="22"/>
          <w:szCs w:val="22"/>
        </w:rPr>
        <w:t>Insgesamt bietet das maritime</w:t>
      </w:r>
      <w:r w:rsidRPr="004454D4">
        <w:rPr>
          <w:rFonts w:asciiTheme="minorHAnsi" w:hAnsiTheme="minorHAnsi" w:cstheme="minorHAnsi"/>
          <w:color w:val="303030"/>
          <w:sz w:val="22"/>
          <w:szCs w:val="22"/>
          <w:lang w:val="it-IT"/>
        </w:rPr>
        <w:t xml:space="preserve"> Qu</w:t>
      </w:r>
      <w:r w:rsidRPr="004454D4">
        <w:rPr>
          <w:rFonts w:asciiTheme="minorHAnsi" w:hAnsiTheme="minorHAnsi" w:cstheme="minorHAnsi"/>
          <w:color w:val="303030"/>
          <w:sz w:val="22"/>
          <w:szCs w:val="22"/>
          <w:lang w:val="fr-FR"/>
        </w:rPr>
        <w:t>é</w:t>
      </w:r>
      <w:proofErr w:type="spellStart"/>
      <w:r w:rsidRPr="004454D4">
        <w:rPr>
          <w:rFonts w:asciiTheme="minorHAnsi" w:hAnsiTheme="minorHAnsi" w:cstheme="minorHAnsi"/>
          <w:color w:val="303030"/>
          <w:sz w:val="22"/>
          <w:szCs w:val="22"/>
        </w:rPr>
        <w:t>bec</w:t>
      </w:r>
      <w:proofErr w:type="spellEnd"/>
      <w:r w:rsidRPr="004454D4">
        <w:rPr>
          <w:rFonts w:asciiTheme="minorHAnsi" w:hAnsiTheme="minorHAnsi" w:cstheme="minorHAnsi"/>
          <w:color w:val="303030"/>
          <w:sz w:val="22"/>
          <w:szCs w:val="22"/>
        </w:rPr>
        <w:t xml:space="preserve"> einige der besten </w:t>
      </w:r>
      <w:proofErr w:type="spellStart"/>
      <w:r w:rsidRPr="004454D4">
        <w:rPr>
          <w:rFonts w:asciiTheme="minorHAnsi" w:hAnsiTheme="minorHAnsi" w:cstheme="minorHAnsi"/>
          <w:color w:val="303030"/>
          <w:sz w:val="22"/>
          <w:szCs w:val="22"/>
        </w:rPr>
        <w:t>Walbeobachtungspl</w:t>
      </w:r>
      <w:proofErr w:type="spellEnd"/>
      <w:r w:rsidRPr="004454D4">
        <w:rPr>
          <w:rFonts w:asciiTheme="minorHAnsi" w:hAnsiTheme="minorHAnsi" w:cstheme="minorHAnsi"/>
          <w:color w:val="303030"/>
          <w:sz w:val="22"/>
          <w:szCs w:val="22"/>
          <w:lang w:val="en-US"/>
        </w:rPr>
        <w:t>ä</w:t>
      </w:r>
      <w:proofErr w:type="spellStart"/>
      <w:r w:rsidRPr="004454D4">
        <w:rPr>
          <w:rFonts w:asciiTheme="minorHAnsi" w:hAnsiTheme="minorHAnsi" w:cstheme="minorHAnsi"/>
          <w:color w:val="303030"/>
          <w:sz w:val="22"/>
          <w:szCs w:val="22"/>
        </w:rPr>
        <w:t>tze</w:t>
      </w:r>
      <w:proofErr w:type="spellEnd"/>
      <w:r w:rsidRPr="004454D4">
        <w:rPr>
          <w:rFonts w:asciiTheme="minorHAnsi" w:hAnsiTheme="minorHAnsi" w:cstheme="minorHAnsi"/>
          <w:color w:val="303030"/>
          <w:sz w:val="22"/>
          <w:szCs w:val="22"/>
        </w:rPr>
        <w:t xml:space="preserve"> der Welt. Die der Nordküste des Sank-Lorenz-Stromes folgende Route 138 wird sogar als </w:t>
      </w:r>
      <w:hyperlink r:id="rId33" w:history="1">
        <w:r w:rsidRPr="004454D4">
          <w:rPr>
            <w:rStyle w:val="Hyperlink"/>
            <w:rFonts w:asciiTheme="minorHAnsi" w:hAnsiTheme="minorHAnsi" w:cstheme="minorHAnsi"/>
            <w:sz w:val="22"/>
            <w:szCs w:val="22"/>
            <w:lang w:val="en-US"/>
          </w:rPr>
          <w:t>"</w:t>
        </w:r>
        <w:proofErr w:type="spellStart"/>
        <w:r w:rsidRPr="004454D4">
          <w:rPr>
            <w:rStyle w:val="Hyperlink"/>
            <w:rFonts w:asciiTheme="minorHAnsi" w:hAnsiTheme="minorHAnsi" w:cstheme="minorHAnsi"/>
            <w:sz w:val="22"/>
            <w:szCs w:val="22"/>
            <w:lang w:val="en-US"/>
          </w:rPr>
          <w:t>Walroute</w:t>
        </w:r>
        <w:proofErr w:type="spellEnd"/>
        <w:r w:rsidRPr="004454D4">
          <w:rPr>
            <w:rStyle w:val="Hyperlink"/>
            <w:rFonts w:asciiTheme="minorHAnsi" w:hAnsiTheme="minorHAnsi" w:cstheme="minorHAnsi"/>
            <w:sz w:val="22"/>
            <w:szCs w:val="22"/>
            <w:lang w:val="en-US"/>
          </w:rPr>
          <w:t>"</w:t>
        </w:r>
      </w:hyperlink>
      <w:r w:rsidRPr="004454D4">
        <w:rPr>
          <w:rFonts w:asciiTheme="minorHAnsi" w:hAnsiTheme="minorHAnsi" w:cstheme="minorHAnsi"/>
          <w:color w:val="303030"/>
          <w:sz w:val="22"/>
          <w:szCs w:val="22"/>
        </w:rPr>
        <w:t xml:space="preserve"> bezeichnet, da sie an vielen Beobachtungspunkten die Sichtung auf ein Dutzend</w:t>
      </w:r>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Walarten</w:t>
      </w:r>
      <w:proofErr w:type="spellEnd"/>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ermöglicht</w:t>
      </w:r>
      <w:proofErr w:type="spellEnd"/>
      <w:r w:rsidRPr="004454D4">
        <w:rPr>
          <w:rFonts w:asciiTheme="minorHAnsi" w:hAnsiTheme="minorHAnsi" w:cstheme="minorHAnsi"/>
          <w:color w:val="303030"/>
          <w:sz w:val="22"/>
          <w:szCs w:val="22"/>
          <w:lang w:val="en-US"/>
        </w:rPr>
        <w:t xml:space="preserve">. </w:t>
      </w:r>
      <w:r w:rsidRPr="004454D4">
        <w:rPr>
          <w:rFonts w:asciiTheme="minorHAnsi" w:hAnsiTheme="minorHAnsi" w:cstheme="minorHAnsi"/>
          <w:color w:val="303030"/>
          <w:sz w:val="22"/>
          <w:szCs w:val="22"/>
        </w:rPr>
        <w:t>Auf geführten Exkursionen im Kajak oder Schlauchboot</w:t>
      </w:r>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können</w:t>
      </w:r>
      <w:proofErr w:type="spellEnd"/>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Besucher</w:t>
      </w:r>
      <w:proofErr w:type="spellEnd"/>
      <w:r w:rsidRPr="004454D4">
        <w:rPr>
          <w:rFonts w:asciiTheme="minorHAnsi" w:hAnsiTheme="minorHAnsi" w:cstheme="minorHAnsi"/>
          <w:color w:val="303030"/>
          <w:sz w:val="22"/>
          <w:szCs w:val="22"/>
          <w:lang w:val="en-US"/>
        </w:rPr>
        <w:t xml:space="preserve"> den </w:t>
      </w:r>
      <w:proofErr w:type="spellStart"/>
      <w:r w:rsidRPr="004454D4">
        <w:rPr>
          <w:rFonts w:asciiTheme="minorHAnsi" w:hAnsiTheme="minorHAnsi" w:cstheme="minorHAnsi"/>
          <w:color w:val="303030"/>
          <w:sz w:val="22"/>
          <w:szCs w:val="22"/>
          <w:lang w:val="en-US"/>
        </w:rPr>
        <w:t>sanften</w:t>
      </w:r>
      <w:proofErr w:type="spellEnd"/>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Riesen</w:t>
      </w:r>
      <w:proofErr w:type="spellEnd"/>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ganz</w:t>
      </w:r>
      <w:proofErr w:type="spellEnd"/>
      <w:r w:rsidRPr="004454D4">
        <w:rPr>
          <w:rFonts w:asciiTheme="minorHAnsi" w:hAnsiTheme="minorHAnsi" w:cstheme="minorHAnsi"/>
          <w:color w:val="303030"/>
          <w:sz w:val="22"/>
          <w:szCs w:val="22"/>
          <w:lang w:val="en-US"/>
        </w:rPr>
        <w:t xml:space="preserve"> nah </w:t>
      </w:r>
      <w:proofErr w:type="spellStart"/>
      <w:r w:rsidRPr="004454D4">
        <w:rPr>
          <w:rFonts w:asciiTheme="minorHAnsi" w:hAnsiTheme="minorHAnsi" w:cstheme="minorHAnsi"/>
          <w:color w:val="303030"/>
          <w:sz w:val="22"/>
          <w:szCs w:val="22"/>
          <w:lang w:val="en-US"/>
        </w:rPr>
        <w:t>kommen</w:t>
      </w:r>
      <w:proofErr w:type="spellEnd"/>
      <w:r w:rsidRPr="004454D4">
        <w:rPr>
          <w:rFonts w:asciiTheme="minorHAnsi" w:hAnsiTheme="minorHAnsi" w:cstheme="minorHAnsi"/>
          <w:color w:val="303030"/>
          <w:sz w:val="22"/>
          <w:szCs w:val="22"/>
          <w:lang w:val="en-US"/>
        </w:rPr>
        <w:t xml:space="preserve">. </w:t>
      </w:r>
      <w:r w:rsidRPr="004454D4">
        <w:rPr>
          <w:rFonts w:asciiTheme="minorHAnsi" w:hAnsiTheme="minorHAnsi" w:cstheme="minorHAnsi"/>
          <w:color w:val="303030"/>
          <w:sz w:val="22"/>
          <w:szCs w:val="22"/>
        </w:rPr>
        <w:t xml:space="preserve">Das Marine </w:t>
      </w:r>
      <w:proofErr w:type="spellStart"/>
      <w:r w:rsidRPr="004454D4">
        <w:rPr>
          <w:rFonts w:asciiTheme="minorHAnsi" w:hAnsiTheme="minorHAnsi" w:cstheme="minorHAnsi"/>
          <w:color w:val="303030"/>
          <w:sz w:val="22"/>
          <w:szCs w:val="22"/>
        </w:rPr>
        <w:t>Mammal</w:t>
      </w:r>
      <w:proofErr w:type="spellEnd"/>
      <w:r w:rsidRPr="004454D4">
        <w:rPr>
          <w:rFonts w:asciiTheme="minorHAnsi" w:hAnsiTheme="minorHAnsi" w:cstheme="minorHAnsi"/>
          <w:color w:val="303030"/>
          <w:sz w:val="22"/>
          <w:szCs w:val="22"/>
        </w:rPr>
        <w:t xml:space="preserve"> Interpretation </w:t>
      </w:r>
      <w:proofErr w:type="spellStart"/>
      <w:r w:rsidRPr="004454D4">
        <w:rPr>
          <w:rFonts w:asciiTheme="minorHAnsi" w:hAnsiTheme="minorHAnsi" w:cstheme="minorHAnsi"/>
          <w:color w:val="303030"/>
          <w:sz w:val="22"/>
          <w:szCs w:val="22"/>
        </w:rPr>
        <w:t>Centre</w:t>
      </w:r>
      <w:proofErr w:type="spellEnd"/>
      <w:r w:rsidRPr="004454D4">
        <w:rPr>
          <w:rFonts w:asciiTheme="minorHAnsi" w:hAnsiTheme="minorHAnsi" w:cstheme="minorHAnsi"/>
          <w:color w:val="303030"/>
          <w:sz w:val="22"/>
          <w:szCs w:val="22"/>
        </w:rPr>
        <w:t xml:space="preserve"> in </w:t>
      </w:r>
      <w:proofErr w:type="spellStart"/>
      <w:r w:rsidRPr="004454D4">
        <w:rPr>
          <w:rFonts w:asciiTheme="minorHAnsi" w:hAnsiTheme="minorHAnsi" w:cstheme="minorHAnsi"/>
          <w:color w:val="303030"/>
          <w:sz w:val="22"/>
          <w:szCs w:val="22"/>
        </w:rPr>
        <w:t>Tadoussac</w:t>
      </w:r>
      <w:proofErr w:type="spellEnd"/>
      <w:r w:rsidRPr="004454D4">
        <w:rPr>
          <w:rFonts w:asciiTheme="minorHAnsi" w:hAnsiTheme="minorHAnsi" w:cstheme="minorHAnsi"/>
          <w:color w:val="303030"/>
          <w:sz w:val="22"/>
          <w:szCs w:val="22"/>
        </w:rPr>
        <w:t xml:space="preserve"> informiert detailreich über die Lebenswelt der Wale.</w:t>
      </w:r>
    </w:p>
    <w:p w:rsidR="004454D4" w:rsidRPr="004454D4" w:rsidRDefault="004454D4" w:rsidP="004454D4">
      <w:pPr>
        <w:ind w:left="-426" w:right="-472"/>
        <w:jc w:val="both"/>
        <w:rPr>
          <w:rFonts w:asciiTheme="minorHAnsi" w:hAnsiTheme="minorHAnsi" w:cstheme="minorHAnsi"/>
          <w:color w:val="303030"/>
          <w:sz w:val="22"/>
          <w:szCs w:val="22"/>
        </w:rPr>
      </w:pPr>
    </w:p>
    <w:p w:rsidR="004454D4" w:rsidRPr="004454D4" w:rsidRDefault="004454D4" w:rsidP="004454D4">
      <w:pPr>
        <w:ind w:left="-426" w:right="-472"/>
        <w:jc w:val="both"/>
        <w:rPr>
          <w:rFonts w:asciiTheme="minorHAnsi" w:hAnsiTheme="minorHAnsi" w:cstheme="minorHAnsi"/>
          <w:color w:val="303030"/>
          <w:sz w:val="22"/>
          <w:szCs w:val="22"/>
          <w:lang w:val="en-US"/>
        </w:rPr>
      </w:pPr>
      <w:proofErr w:type="spellStart"/>
      <w:r w:rsidRPr="004454D4">
        <w:rPr>
          <w:rFonts w:asciiTheme="minorHAnsi" w:hAnsiTheme="minorHAnsi" w:cstheme="minorHAnsi"/>
          <w:b/>
          <w:color w:val="303030"/>
          <w:sz w:val="22"/>
          <w:szCs w:val="22"/>
        </w:rPr>
        <w:t>Birdwatching</w:t>
      </w:r>
      <w:proofErr w:type="spellEnd"/>
      <w:r w:rsidRPr="004454D4">
        <w:rPr>
          <w:rFonts w:asciiTheme="minorHAnsi" w:hAnsiTheme="minorHAnsi" w:cstheme="minorHAnsi"/>
          <w:b/>
          <w:color w:val="303030"/>
          <w:sz w:val="22"/>
          <w:szCs w:val="22"/>
        </w:rPr>
        <w:t xml:space="preserve"> ohne Ende</w:t>
      </w:r>
      <w:r w:rsidRPr="004454D4">
        <w:rPr>
          <w:rFonts w:asciiTheme="minorHAnsi" w:hAnsiTheme="minorHAnsi" w:cstheme="minorHAnsi"/>
          <w:color w:val="303030"/>
          <w:sz w:val="22"/>
          <w:szCs w:val="22"/>
          <w:lang w:val="en-US"/>
        </w:rPr>
        <w:t>:</w:t>
      </w:r>
      <w:r w:rsidRPr="004454D4">
        <w:rPr>
          <w:rFonts w:asciiTheme="minorHAnsi" w:hAnsiTheme="minorHAnsi" w:cstheme="minorHAnsi"/>
          <w:color w:val="303030"/>
          <w:sz w:val="22"/>
          <w:szCs w:val="22"/>
        </w:rPr>
        <w:t xml:space="preserve"> An der Vogelfluglinie über den Pazifik liegend, bietet British Columbia </w:t>
      </w:r>
      <w:proofErr w:type="spellStart"/>
      <w:r w:rsidRPr="004454D4">
        <w:rPr>
          <w:rFonts w:asciiTheme="minorHAnsi" w:hAnsiTheme="minorHAnsi" w:cstheme="minorHAnsi"/>
          <w:color w:val="303030"/>
          <w:sz w:val="22"/>
          <w:szCs w:val="22"/>
        </w:rPr>
        <w:t>Birdwatching</w:t>
      </w:r>
      <w:proofErr w:type="spellEnd"/>
      <w:r w:rsidRPr="004454D4">
        <w:rPr>
          <w:rFonts w:asciiTheme="minorHAnsi" w:hAnsiTheme="minorHAnsi" w:cstheme="minorHAnsi"/>
          <w:color w:val="303030"/>
          <w:sz w:val="22"/>
          <w:szCs w:val="22"/>
        </w:rPr>
        <w:t xml:space="preserve"> vom Feinsten. Auf dem </w:t>
      </w:r>
      <w:hyperlink r:id="rId34" w:history="1">
        <w:r w:rsidRPr="004454D4">
          <w:rPr>
            <w:rStyle w:val="Hyperlink"/>
            <w:rFonts w:asciiTheme="minorHAnsi" w:hAnsiTheme="minorHAnsi" w:cstheme="minorHAnsi"/>
            <w:sz w:val="22"/>
            <w:szCs w:val="22"/>
          </w:rPr>
          <w:t>BC Bird Trail</w:t>
        </w:r>
      </w:hyperlink>
      <w:r w:rsidRPr="004454D4">
        <w:rPr>
          <w:rFonts w:asciiTheme="minorHAnsi" w:hAnsiTheme="minorHAnsi" w:cstheme="minorHAnsi"/>
          <w:color w:val="303030"/>
          <w:sz w:val="22"/>
          <w:szCs w:val="22"/>
        </w:rPr>
        <w:t>, der durch Wälder, Gebirge, Feuchtgebiete und zu Flussmündungen führt, können diese nach den mehr als 500 Vogelarten der Provinz Ausschau halten. In Calgary, Alberta, lockt das</w:t>
      </w:r>
      <w:hyperlink r:id="rId35" w:history="1">
        <w:r w:rsidRPr="004454D4">
          <w:rPr>
            <w:rStyle w:val="Hyperlink"/>
            <w:rFonts w:asciiTheme="minorHAnsi" w:hAnsiTheme="minorHAnsi" w:cstheme="minorHAnsi"/>
            <w:sz w:val="22"/>
            <w:szCs w:val="22"/>
          </w:rPr>
          <w:t xml:space="preserve"> Inglewood Bird </w:t>
        </w:r>
        <w:proofErr w:type="spellStart"/>
        <w:r w:rsidRPr="004454D4">
          <w:rPr>
            <w:rStyle w:val="Hyperlink"/>
            <w:rFonts w:asciiTheme="minorHAnsi" w:hAnsiTheme="minorHAnsi" w:cstheme="minorHAnsi"/>
            <w:sz w:val="22"/>
            <w:szCs w:val="22"/>
          </w:rPr>
          <w:t>Sanctuary</w:t>
        </w:r>
        <w:proofErr w:type="spellEnd"/>
        <w:r w:rsidRPr="004454D4">
          <w:rPr>
            <w:rStyle w:val="Hyperlink"/>
            <w:rFonts w:asciiTheme="minorHAnsi" w:hAnsiTheme="minorHAnsi" w:cstheme="minorHAnsi"/>
            <w:sz w:val="22"/>
            <w:szCs w:val="22"/>
          </w:rPr>
          <w:t xml:space="preserve"> </w:t>
        </w:r>
        <w:proofErr w:type="spellStart"/>
        <w:r w:rsidRPr="004454D4">
          <w:rPr>
            <w:rStyle w:val="Hyperlink"/>
            <w:rFonts w:asciiTheme="minorHAnsi" w:hAnsiTheme="minorHAnsi" w:cstheme="minorHAnsi"/>
            <w:sz w:val="22"/>
            <w:szCs w:val="22"/>
          </w:rPr>
          <w:t>and</w:t>
        </w:r>
        <w:proofErr w:type="spellEnd"/>
        <w:r w:rsidRPr="004454D4">
          <w:rPr>
            <w:rStyle w:val="Hyperlink"/>
            <w:rFonts w:asciiTheme="minorHAnsi" w:hAnsiTheme="minorHAnsi" w:cstheme="minorHAnsi"/>
            <w:sz w:val="22"/>
            <w:szCs w:val="22"/>
          </w:rPr>
          <w:t xml:space="preserve"> Nature Center</w:t>
        </w:r>
      </w:hyperlink>
      <w:r w:rsidRPr="004454D4">
        <w:rPr>
          <w:rFonts w:asciiTheme="minorHAnsi" w:hAnsiTheme="minorHAnsi" w:cstheme="minorHAnsi"/>
          <w:color w:val="303030"/>
          <w:sz w:val="22"/>
          <w:szCs w:val="22"/>
        </w:rPr>
        <w:t>, das seit über 80 Jahren Zugvögeln Unterschlupf bietet, und in Neufundland &amp; Labrador tummeln sich</w:t>
      </w:r>
      <w:hyperlink r:id="rId36" w:history="1">
        <w:r w:rsidRPr="004454D4">
          <w:rPr>
            <w:rStyle w:val="Hyperlink"/>
            <w:rFonts w:asciiTheme="minorHAnsi" w:hAnsiTheme="minorHAnsi" w:cstheme="minorHAnsi"/>
            <w:sz w:val="22"/>
            <w:szCs w:val="22"/>
          </w:rPr>
          <w:t xml:space="preserve"> über 350 Vogelarten</w:t>
        </w:r>
      </w:hyperlink>
      <w:r w:rsidRPr="004454D4">
        <w:rPr>
          <w:rFonts w:asciiTheme="minorHAnsi" w:hAnsiTheme="minorHAnsi" w:cstheme="minorHAnsi"/>
          <w:color w:val="303030"/>
          <w:sz w:val="22"/>
          <w:szCs w:val="22"/>
        </w:rPr>
        <w:t xml:space="preserve"> an der 29.000 Kilometer langen Küstenlinie der Provinz, darunter Raub- und Seevögel. Wer den hübschen Papageientaucher sehen möchte, der schaut am besten im </w:t>
      </w:r>
      <w:hyperlink r:id="rId37" w:history="1">
        <w:proofErr w:type="spellStart"/>
        <w:r w:rsidRPr="004454D4">
          <w:rPr>
            <w:rStyle w:val="Hyperlink"/>
            <w:rFonts w:asciiTheme="minorHAnsi" w:hAnsiTheme="minorHAnsi" w:cstheme="minorHAnsi"/>
            <w:sz w:val="22"/>
            <w:szCs w:val="22"/>
          </w:rPr>
          <w:t>Witless</w:t>
        </w:r>
        <w:proofErr w:type="spellEnd"/>
        <w:r w:rsidRPr="004454D4">
          <w:rPr>
            <w:rStyle w:val="Hyperlink"/>
            <w:rFonts w:asciiTheme="minorHAnsi" w:hAnsiTheme="minorHAnsi" w:cstheme="minorHAnsi"/>
            <w:sz w:val="22"/>
            <w:szCs w:val="22"/>
          </w:rPr>
          <w:t xml:space="preserve"> Bay </w:t>
        </w:r>
        <w:proofErr w:type="spellStart"/>
        <w:r w:rsidRPr="004454D4">
          <w:rPr>
            <w:rStyle w:val="Hyperlink"/>
            <w:rFonts w:asciiTheme="minorHAnsi" w:hAnsiTheme="minorHAnsi" w:cstheme="minorHAnsi"/>
            <w:sz w:val="22"/>
            <w:szCs w:val="22"/>
          </w:rPr>
          <w:t>Ecological</w:t>
        </w:r>
        <w:proofErr w:type="spellEnd"/>
        <w:r w:rsidRPr="004454D4">
          <w:rPr>
            <w:rStyle w:val="Hyperlink"/>
            <w:rFonts w:asciiTheme="minorHAnsi" w:hAnsiTheme="minorHAnsi" w:cstheme="minorHAnsi"/>
            <w:sz w:val="22"/>
            <w:szCs w:val="22"/>
          </w:rPr>
          <w:t xml:space="preserve"> Reserve</w:t>
        </w:r>
      </w:hyperlink>
      <w:r w:rsidRPr="004454D4">
        <w:rPr>
          <w:rFonts w:asciiTheme="minorHAnsi" w:hAnsiTheme="minorHAnsi" w:cstheme="minorHAnsi"/>
          <w:color w:val="303030"/>
          <w:sz w:val="22"/>
          <w:szCs w:val="22"/>
        </w:rPr>
        <w:t xml:space="preserve"> vorbei oder besucht die </w:t>
      </w:r>
      <w:hyperlink r:id="rId38" w:history="1">
        <w:r w:rsidRPr="004454D4">
          <w:rPr>
            <w:rStyle w:val="Hyperlink"/>
            <w:rFonts w:asciiTheme="minorHAnsi" w:hAnsiTheme="minorHAnsi" w:cstheme="minorHAnsi"/>
            <w:sz w:val="22"/>
            <w:szCs w:val="22"/>
          </w:rPr>
          <w:t xml:space="preserve">Cape </w:t>
        </w:r>
        <w:proofErr w:type="spellStart"/>
        <w:r w:rsidRPr="004454D4">
          <w:rPr>
            <w:rStyle w:val="Hyperlink"/>
            <w:rFonts w:asciiTheme="minorHAnsi" w:hAnsiTheme="minorHAnsi" w:cstheme="minorHAnsi"/>
            <w:sz w:val="22"/>
            <w:szCs w:val="22"/>
          </w:rPr>
          <w:t>Bonavista</w:t>
        </w:r>
        <w:proofErr w:type="spellEnd"/>
        <w:r w:rsidRPr="004454D4">
          <w:rPr>
            <w:rStyle w:val="Hyperlink"/>
            <w:rFonts w:asciiTheme="minorHAnsi" w:hAnsiTheme="minorHAnsi" w:cstheme="minorHAnsi"/>
            <w:sz w:val="22"/>
            <w:szCs w:val="22"/>
          </w:rPr>
          <w:t xml:space="preserve"> </w:t>
        </w:r>
        <w:proofErr w:type="spellStart"/>
        <w:r w:rsidRPr="004454D4">
          <w:rPr>
            <w:rStyle w:val="Hyperlink"/>
            <w:rFonts w:asciiTheme="minorHAnsi" w:hAnsiTheme="minorHAnsi" w:cstheme="minorHAnsi"/>
            <w:sz w:val="22"/>
            <w:szCs w:val="22"/>
          </w:rPr>
          <w:t>Lighthouse</w:t>
        </w:r>
        <w:proofErr w:type="spellEnd"/>
        <w:r w:rsidRPr="004454D4">
          <w:rPr>
            <w:rStyle w:val="Hyperlink"/>
            <w:rFonts w:asciiTheme="minorHAnsi" w:hAnsiTheme="minorHAnsi" w:cstheme="minorHAnsi"/>
            <w:sz w:val="22"/>
            <w:szCs w:val="22"/>
          </w:rPr>
          <w:t xml:space="preserve"> </w:t>
        </w:r>
        <w:proofErr w:type="spellStart"/>
        <w:r w:rsidRPr="004454D4">
          <w:rPr>
            <w:rStyle w:val="Hyperlink"/>
            <w:rFonts w:asciiTheme="minorHAnsi" w:hAnsiTheme="minorHAnsi" w:cstheme="minorHAnsi"/>
            <w:sz w:val="22"/>
            <w:szCs w:val="22"/>
          </w:rPr>
          <w:t>Provincial</w:t>
        </w:r>
        <w:proofErr w:type="spellEnd"/>
        <w:r w:rsidRPr="004454D4">
          <w:rPr>
            <w:rStyle w:val="Hyperlink"/>
            <w:rFonts w:asciiTheme="minorHAnsi" w:hAnsiTheme="minorHAnsi" w:cstheme="minorHAnsi"/>
            <w:sz w:val="22"/>
            <w:szCs w:val="22"/>
          </w:rPr>
          <w:t xml:space="preserve"> Historical Site</w:t>
        </w:r>
      </w:hyperlink>
      <w:r w:rsidRPr="004454D4">
        <w:rPr>
          <w:rFonts w:asciiTheme="minorHAnsi" w:hAnsiTheme="minorHAnsi" w:cstheme="minorHAnsi"/>
          <w:color w:val="303030"/>
          <w:sz w:val="22"/>
          <w:szCs w:val="22"/>
        </w:rPr>
        <w:t xml:space="preserve">. Dort kommen mit etwas Glück beim Fotografieren der kleinen Flieger mit dem lustigen Clownsgesicht Eisberge und Wale gleich mit aufs Bild.  </w:t>
      </w:r>
    </w:p>
    <w:p w:rsidR="004454D4" w:rsidRPr="004454D4" w:rsidRDefault="004454D4" w:rsidP="004454D4">
      <w:pPr>
        <w:ind w:left="-426" w:right="-472"/>
        <w:jc w:val="both"/>
        <w:rPr>
          <w:rFonts w:asciiTheme="minorHAnsi" w:hAnsiTheme="minorHAnsi" w:cstheme="minorHAnsi"/>
          <w:color w:val="303030"/>
          <w:sz w:val="22"/>
          <w:szCs w:val="22"/>
        </w:rPr>
      </w:pPr>
    </w:p>
    <w:p w:rsidR="004454D4" w:rsidRPr="004454D4" w:rsidRDefault="004454D4" w:rsidP="004454D4">
      <w:pPr>
        <w:ind w:left="-426" w:right="-472"/>
        <w:jc w:val="both"/>
        <w:rPr>
          <w:rFonts w:asciiTheme="minorHAnsi" w:hAnsiTheme="minorHAnsi" w:cstheme="minorHAnsi"/>
          <w:color w:val="303030"/>
          <w:sz w:val="22"/>
          <w:szCs w:val="22"/>
        </w:rPr>
      </w:pPr>
      <w:r w:rsidRPr="004454D4">
        <w:rPr>
          <w:rFonts w:asciiTheme="minorHAnsi" w:hAnsiTheme="minorHAnsi" w:cstheme="minorHAnsi"/>
          <w:b/>
          <w:color w:val="303030"/>
          <w:sz w:val="22"/>
          <w:szCs w:val="22"/>
        </w:rPr>
        <w:t>Mit den Wölfen übernachten:</w:t>
      </w:r>
      <w:r w:rsidRPr="004454D4">
        <w:rPr>
          <w:rFonts w:asciiTheme="minorHAnsi" w:hAnsiTheme="minorHAnsi" w:cstheme="minorHAnsi"/>
          <w:color w:val="303030"/>
          <w:sz w:val="22"/>
          <w:szCs w:val="22"/>
        </w:rPr>
        <w:t xml:space="preserve">  Von der Kontrolle der Hirsch- und Elchpopulationen bis hin zur Verstreuung von Nährstoffen durch die Kadaver ihrer Beute spielen Wölfe eine wichtige Rolle bei der Pflege gesunder Ökosysteme. Dies und vieles andere mehr über diese oft missverstandenen Tiere erfahren Besucher der kanadischen Wolfsgehege. In Québec bietet der</w:t>
      </w:r>
      <w:hyperlink r:id="rId39" w:history="1">
        <w:r w:rsidRPr="004454D4">
          <w:rPr>
            <w:rStyle w:val="Hyperlink"/>
            <w:rFonts w:asciiTheme="minorHAnsi" w:hAnsiTheme="minorHAnsi" w:cstheme="minorHAnsi"/>
            <w:sz w:val="22"/>
            <w:szCs w:val="22"/>
            <w:lang w:val="it-IT"/>
          </w:rPr>
          <w:t xml:space="preserve"> </w:t>
        </w:r>
        <w:proofErr w:type="spellStart"/>
        <w:r w:rsidRPr="004454D4">
          <w:rPr>
            <w:rStyle w:val="Hyperlink"/>
            <w:rFonts w:asciiTheme="minorHAnsi" w:hAnsiTheme="minorHAnsi" w:cstheme="minorHAnsi"/>
            <w:sz w:val="22"/>
            <w:szCs w:val="22"/>
            <w:lang w:val="it-IT"/>
          </w:rPr>
          <w:t>Parc</w:t>
        </w:r>
        <w:proofErr w:type="spellEnd"/>
        <w:r w:rsidRPr="004454D4">
          <w:rPr>
            <w:rStyle w:val="Hyperlink"/>
            <w:rFonts w:asciiTheme="minorHAnsi" w:hAnsiTheme="minorHAnsi" w:cstheme="minorHAnsi"/>
            <w:sz w:val="22"/>
            <w:szCs w:val="22"/>
            <w:lang w:val="it-IT"/>
          </w:rPr>
          <w:t xml:space="preserve"> Om</w:t>
        </w:r>
        <w:proofErr w:type="spellStart"/>
        <w:r w:rsidRPr="004454D4">
          <w:rPr>
            <w:rStyle w:val="Hyperlink"/>
            <w:rFonts w:asciiTheme="minorHAnsi" w:hAnsiTheme="minorHAnsi" w:cstheme="minorHAnsi"/>
            <w:sz w:val="22"/>
            <w:szCs w:val="22"/>
          </w:rPr>
          <w:t>éga</w:t>
        </w:r>
        <w:proofErr w:type="spellEnd"/>
      </w:hyperlink>
      <w:r w:rsidRPr="004454D4">
        <w:rPr>
          <w:rFonts w:asciiTheme="minorHAnsi" w:hAnsiTheme="minorHAnsi" w:cstheme="minorHAnsi"/>
          <w:color w:val="303030"/>
          <w:sz w:val="22"/>
          <w:szCs w:val="22"/>
        </w:rPr>
        <w:t xml:space="preserve"> eine zwölf Kilometer lange, selbstgeführte Safari zu Elchen</w:t>
      </w:r>
      <w:r w:rsidRPr="004454D4">
        <w:rPr>
          <w:rFonts w:asciiTheme="minorHAnsi" w:hAnsiTheme="minorHAnsi" w:cstheme="minorHAnsi"/>
          <w:color w:val="303030"/>
          <w:sz w:val="22"/>
          <w:szCs w:val="22"/>
          <w:lang w:val="fr-FR"/>
        </w:rPr>
        <w:t>, Bisons, W</w:t>
      </w:r>
      <w:r w:rsidRPr="004454D4">
        <w:rPr>
          <w:rFonts w:asciiTheme="minorHAnsi" w:hAnsiTheme="minorHAnsi" w:cstheme="minorHAnsi"/>
          <w:color w:val="303030"/>
          <w:sz w:val="22"/>
          <w:szCs w:val="22"/>
          <w:lang w:val="sv-SE"/>
        </w:rPr>
        <w:t>ö</w:t>
      </w:r>
      <w:proofErr w:type="spellStart"/>
      <w:r w:rsidRPr="004454D4">
        <w:rPr>
          <w:rFonts w:asciiTheme="minorHAnsi" w:hAnsiTheme="minorHAnsi" w:cstheme="minorHAnsi"/>
          <w:color w:val="303030"/>
          <w:sz w:val="22"/>
          <w:szCs w:val="22"/>
        </w:rPr>
        <w:t>lfen</w:t>
      </w:r>
      <w:proofErr w:type="spellEnd"/>
      <w:r w:rsidRPr="004454D4">
        <w:rPr>
          <w:rFonts w:asciiTheme="minorHAnsi" w:hAnsiTheme="minorHAnsi" w:cstheme="minorHAnsi"/>
          <w:color w:val="303030"/>
          <w:sz w:val="22"/>
          <w:szCs w:val="22"/>
        </w:rPr>
        <w:t xml:space="preserve">, Bären und Füchsen. Wer länger bleiben möchte, übernachtet in der luxuriösen </w:t>
      </w:r>
      <w:hyperlink r:id="rId40" w:history="1">
        <w:r w:rsidRPr="004454D4">
          <w:rPr>
            <w:rStyle w:val="Hyperlink"/>
            <w:rFonts w:asciiTheme="minorHAnsi" w:hAnsiTheme="minorHAnsi" w:cstheme="minorHAnsi"/>
            <w:sz w:val="22"/>
            <w:szCs w:val="22"/>
          </w:rPr>
          <w:t xml:space="preserve">Wolf </w:t>
        </w:r>
        <w:proofErr w:type="spellStart"/>
        <w:r w:rsidRPr="004454D4">
          <w:rPr>
            <w:rStyle w:val="Hyperlink"/>
            <w:rFonts w:asciiTheme="minorHAnsi" w:hAnsiTheme="minorHAnsi" w:cstheme="minorHAnsi"/>
            <w:sz w:val="22"/>
            <w:szCs w:val="22"/>
          </w:rPr>
          <w:t>Cabin</w:t>
        </w:r>
        <w:proofErr w:type="spellEnd"/>
      </w:hyperlink>
      <w:r w:rsidRPr="004454D4">
        <w:rPr>
          <w:rFonts w:asciiTheme="minorHAnsi" w:hAnsiTheme="minorHAnsi" w:cstheme="minorHAnsi"/>
          <w:color w:val="303030"/>
          <w:sz w:val="22"/>
          <w:szCs w:val="22"/>
        </w:rPr>
        <w:t>, die den Blick auf die W</w:t>
      </w:r>
      <w:r w:rsidRPr="004454D4">
        <w:rPr>
          <w:rFonts w:asciiTheme="minorHAnsi" w:hAnsiTheme="minorHAnsi" w:cstheme="minorHAnsi"/>
          <w:color w:val="303030"/>
          <w:sz w:val="22"/>
          <w:szCs w:val="22"/>
          <w:lang w:val="sv-SE"/>
        </w:rPr>
        <w:t>ö</w:t>
      </w:r>
      <w:proofErr w:type="spellStart"/>
      <w:r w:rsidRPr="004454D4">
        <w:rPr>
          <w:rFonts w:asciiTheme="minorHAnsi" w:hAnsiTheme="minorHAnsi" w:cstheme="minorHAnsi"/>
          <w:color w:val="303030"/>
          <w:sz w:val="22"/>
          <w:szCs w:val="22"/>
        </w:rPr>
        <w:t>lfe</w:t>
      </w:r>
      <w:proofErr w:type="spellEnd"/>
      <w:r w:rsidRPr="004454D4">
        <w:rPr>
          <w:rFonts w:asciiTheme="minorHAnsi" w:hAnsiTheme="minorHAnsi" w:cstheme="minorHAnsi"/>
          <w:color w:val="303030"/>
          <w:sz w:val="22"/>
          <w:szCs w:val="22"/>
        </w:rPr>
        <w:t xml:space="preserve"> ermöglicht. In</w:t>
      </w:r>
      <w:r w:rsidRPr="004454D4">
        <w:rPr>
          <w:rFonts w:asciiTheme="minorHAnsi" w:hAnsiTheme="minorHAnsi" w:cstheme="minorHAnsi"/>
          <w:color w:val="303030"/>
          <w:sz w:val="22"/>
          <w:szCs w:val="22"/>
          <w:lang w:val="it-IT"/>
        </w:rPr>
        <w:t xml:space="preserve"> </w:t>
      </w:r>
      <w:proofErr w:type="spellStart"/>
      <w:r w:rsidRPr="004454D4">
        <w:rPr>
          <w:rFonts w:asciiTheme="minorHAnsi" w:hAnsiTheme="minorHAnsi" w:cstheme="minorHAnsi"/>
          <w:color w:val="303030"/>
          <w:sz w:val="22"/>
          <w:szCs w:val="22"/>
          <w:lang w:val="it-IT"/>
        </w:rPr>
        <w:t>Haliburton</w:t>
      </w:r>
      <w:proofErr w:type="spellEnd"/>
      <w:r w:rsidRPr="004454D4">
        <w:rPr>
          <w:rFonts w:asciiTheme="minorHAnsi" w:hAnsiTheme="minorHAnsi" w:cstheme="minorHAnsi"/>
          <w:color w:val="303030"/>
          <w:sz w:val="22"/>
          <w:szCs w:val="22"/>
          <w:lang w:val="it-IT"/>
        </w:rPr>
        <w:t xml:space="preserve">, Ontario, </w:t>
      </w:r>
      <w:proofErr w:type="spellStart"/>
      <w:r w:rsidRPr="004454D4">
        <w:rPr>
          <w:rFonts w:asciiTheme="minorHAnsi" w:hAnsiTheme="minorHAnsi" w:cstheme="minorHAnsi"/>
          <w:color w:val="303030"/>
          <w:sz w:val="22"/>
          <w:szCs w:val="22"/>
          <w:lang w:val="it-IT"/>
        </w:rPr>
        <w:t>kl</w:t>
      </w:r>
      <w:r w:rsidRPr="004454D4">
        <w:rPr>
          <w:rFonts w:asciiTheme="minorHAnsi" w:hAnsiTheme="minorHAnsi" w:cstheme="minorHAnsi"/>
          <w:color w:val="303030"/>
          <w:sz w:val="22"/>
          <w:szCs w:val="22"/>
        </w:rPr>
        <w:t>ärt</w:t>
      </w:r>
      <w:proofErr w:type="spellEnd"/>
      <w:r w:rsidRPr="004454D4">
        <w:rPr>
          <w:rFonts w:asciiTheme="minorHAnsi" w:hAnsiTheme="minorHAnsi" w:cstheme="minorHAnsi"/>
          <w:color w:val="303030"/>
          <w:sz w:val="22"/>
          <w:szCs w:val="22"/>
        </w:rPr>
        <w:t xml:space="preserve"> das </w:t>
      </w:r>
      <w:hyperlink r:id="rId41" w:history="1">
        <w:r w:rsidRPr="004454D4">
          <w:rPr>
            <w:rStyle w:val="Hyperlink"/>
            <w:rFonts w:asciiTheme="minorHAnsi" w:hAnsiTheme="minorHAnsi" w:cstheme="minorHAnsi"/>
            <w:sz w:val="22"/>
            <w:szCs w:val="22"/>
            <w:lang w:val="en-US"/>
          </w:rPr>
          <w:t xml:space="preserve">Haliburton Forest and Wildlife Reserve </w:t>
        </w:r>
      </w:hyperlink>
      <w:r w:rsidRPr="004454D4">
        <w:rPr>
          <w:rFonts w:asciiTheme="minorHAnsi" w:hAnsiTheme="minorHAnsi" w:cstheme="minorHAnsi"/>
          <w:color w:val="303030"/>
          <w:sz w:val="22"/>
          <w:szCs w:val="22"/>
        </w:rPr>
        <w:t xml:space="preserve">über das Sozialverhalten der Wölfe auf, die dort durch ein sechs Hektar großes Waldgebiet streifen. Und in Golden in British Columbia organisiert das </w:t>
      </w:r>
      <w:hyperlink r:id="rId42" w:history="1">
        <w:r w:rsidRPr="004454D4">
          <w:rPr>
            <w:rStyle w:val="Hyperlink"/>
            <w:rFonts w:asciiTheme="minorHAnsi" w:hAnsiTheme="minorHAnsi" w:cstheme="minorHAnsi"/>
            <w:sz w:val="22"/>
            <w:szCs w:val="22"/>
          </w:rPr>
          <w:t xml:space="preserve">Northern </w:t>
        </w:r>
        <w:proofErr w:type="spellStart"/>
        <w:r w:rsidRPr="004454D4">
          <w:rPr>
            <w:rStyle w:val="Hyperlink"/>
            <w:rFonts w:asciiTheme="minorHAnsi" w:hAnsiTheme="minorHAnsi" w:cstheme="minorHAnsi"/>
            <w:sz w:val="22"/>
            <w:szCs w:val="22"/>
          </w:rPr>
          <w:t>Lights</w:t>
        </w:r>
        <w:proofErr w:type="spellEnd"/>
        <w:r w:rsidRPr="004454D4">
          <w:rPr>
            <w:rStyle w:val="Hyperlink"/>
            <w:rFonts w:asciiTheme="minorHAnsi" w:hAnsiTheme="minorHAnsi" w:cstheme="minorHAnsi"/>
            <w:sz w:val="22"/>
            <w:szCs w:val="22"/>
          </w:rPr>
          <w:t xml:space="preserve"> Wolf </w:t>
        </w:r>
        <w:proofErr w:type="spellStart"/>
        <w:r w:rsidRPr="004454D4">
          <w:rPr>
            <w:rStyle w:val="Hyperlink"/>
            <w:rFonts w:asciiTheme="minorHAnsi" w:hAnsiTheme="minorHAnsi" w:cstheme="minorHAnsi"/>
            <w:sz w:val="22"/>
            <w:szCs w:val="22"/>
          </w:rPr>
          <w:t>Centre</w:t>
        </w:r>
        <w:proofErr w:type="spellEnd"/>
        <w:r w:rsidRPr="004454D4">
          <w:rPr>
            <w:rStyle w:val="Hyperlink"/>
            <w:rFonts w:asciiTheme="minorHAnsi" w:hAnsiTheme="minorHAnsi" w:cstheme="minorHAnsi"/>
            <w:sz w:val="22"/>
            <w:szCs w:val="22"/>
          </w:rPr>
          <w:t xml:space="preserve"> </w:t>
        </w:r>
      </w:hyperlink>
      <w:r w:rsidRPr="004454D4">
        <w:rPr>
          <w:rFonts w:asciiTheme="minorHAnsi" w:hAnsiTheme="minorHAnsi" w:cstheme="minorHAnsi"/>
          <w:color w:val="303030"/>
          <w:sz w:val="22"/>
          <w:szCs w:val="22"/>
        </w:rPr>
        <w:t>neben familienfreundlichen Führungen auch Fotowanderungen.</w:t>
      </w:r>
    </w:p>
    <w:p w:rsidR="004454D4" w:rsidRPr="004454D4" w:rsidRDefault="004454D4" w:rsidP="004454D4">
      <w:pPr>
        <w:ind w:left="-426" w:right="-472"/>
        <w:jc w:val="both"/>
        <w:rPr>
          <w:rFonts w:asciiTheme="minorHAnsi" w:hAnsiTheme="minorHAnsi" w:cstheme="minorHAnsi"/>
          <w:color w:val="303030"/>
          <w:sz w:val="22"/>
          <w:szCs w:val="22"/>
          <w:lang w:val="en-US"/>
        </w:rPr>
      </w:pPr>
    </w:p>
    <w:p w:rsidR="00C46B04" w:rsidRDefault="004454D4" w:rsidP="004454D4">
      <w:pPr>
        <w:ind w:left="-426" w:right="-472"/>
        <w:jc w:val="both"/>
        <w:rPr>
          <w:rFonts w:ascii="Calibri" w:eastAsia="Helvetica Neue" w:hAnsi="Calibri" w:cs="Helvetica Neue"/>
          <w:color w:val="000000"/>
          <w:kern w:val="0"/>
          <w:sz w:val="22"/>
          <w:szCs w:val="22"/>
          <w:bdr w:val="nil"/>
          <w:lang w:eastAsia="de-DE"/>
          <w14:textOutline w14:w="0" w14:cap="flat" w14:cmpd="sng" w14:algn="ctr">
            <w14:noFill/>
            <w14:prstDash w14:val="solid"/>
            <w14:bevel/>
          </w14:textOutline>
        </w:rPr>
      </w:pPr>
      <w:r w:rsidRPr="004454D4">
        <w:rPr>
          <w:rFonts w:asciiTheme="minorHAnsi" w:hAnsiTheme="minorHAnsi" w:cstheme="minorHAnsi"/>
          <w:b/>
          <w:color w:val="303030"/>
          <w:sz w:val="22"/>
          <w:szCs w:val="22"/>
        </w:rPr>
        <w:t>Bitte lächeln, (Wildtier-)Kamera</w:t>
      </w:r>
      <w:r w:rsidRPr="004454D4">
        <w:rPr>
          <w:rFonts w:asciiTheme="minorHAnsi" w:hAnsiTheme="minorHAnsi" w:cstheme="minorHAnsi"/>
          <w:color w:val="303030"/>
          <w:sz w:val="22"/>
          <w:szCs w:val="22"/>
        </w:rPr>
        <w:t>:</w:t>
      </w:r>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Wer</w:t>
      </w:r>
      <w:proofErr w:type="spellEnd"/>
      <w:r w:rsidRPr="004454D4">
        <w:rPr>
          <w:rFonts w:asciiTheme="minorHAnsi" w:hAnsiTheme="minorHAnsi" w:cstheme="minorHAnsi"/>
          <w:color w:val="303030"/>
          <w:sz w:val="22"/>
          <w:szCs w:val="22"/>
          <w:lang w:val="en-US"/>
        </w:rPr>
        <w:t xml:space="preserve"> die </w:t>
      </w:r>
      <w:proofErr w:type="spellStart"/>
      <w:r w:rsidRPr="004454D4">
        <w:rPr>
          <w:rFonts w:asciiTheme="minorHAnsi" w:hAnsiTheme="minorHAnsi" w:cstheme="minorHAnsi"/>
          <w:color w:val="303030"/>
          <w:sz w:val="22"/>
          <w:szCs w:val="22"/>
          <w:lang w:val="en-US"/>
        </w:rPr>
        <w:t>wilden</w:t>
      </w:r>
      <w:proofErr w:type="spellEnd"/>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Tiere</w:t>
      </w:r>
      <w:proofErr w:type="spellEnd"/>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Kanadas</w:t>
      </w:r>
      <w:proofErr w:type="spellEnd"/>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nicht</w:t>
      </w:r>
      <w:proofErr w:type="spellEnd"/>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persönlich</w:t>
      </w:r>
      <w:proofErr w:type="spellEnd"/>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besuchen</w:t>
      </w:r>
      <w:proofErr w:type="spellEnd"/>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kann</w:t>
      </w:r>
      <w:proofErr w:type="spellEnd"/>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dem</w:t>
      </w:r>
      <w:proofErr w:type="spellEnd"/>
      <w:r w:rsidRPr="004454D4">
        <w:rPr>
          <w:rFonts w:asciiTheme="minorHAnsi" w:hAnsiTheme="minorHAnsi" w:cstheme="minorHAnsi"/>
          <w:color w:val="303030"/>
          <w:sz w:val="22"/>
          <w:szCs w:val="22"/>
          <w:lang w:val="en-US"/>
        </w:rPr>
        <w:t xml:space="preserve"> </w:t>
      </w:r>
      <w:r w:rsidRPr="004454D4">
        <w:rPr>
          <w:rFonts w:asciiTheme="minorHAnsi" w:hAnsiTheme="minorHAnsi" w:cstheme="minorHAnsi"/>
          <w:color w:val="303030"/>
          <w:sz w:val="22"/>
          <w:szCs w:val="22"/>
        </w:rPr>
        <w:t xml:space="preserve">bringen Wildtierkameras die Erlebnisse nah. Auf dem </w:t>
      </w:r>
      <w:proofErr w:type="spellStart"/>
      <w:r w:rsidRPr="004454D4">
        <w:rPr>
          <w:rFonts w:asciiTheme="minorHAnsi" w:hAnsiTheme="minorHAnsi" w:cstheme="minorHAnsi"/>
          <w:color w:val="303030"/>
          <w:sz w:val="22"/>
          <w:szCs w:val="22"/>
        </w:rPr>
        <w:t>Grouse</w:t>
      </w:r>
      <w:proofErr w:type="spellEnd"/>
      <w:r w:rsidRPr="004454D4">
        <w:rPr>
          <w:rFonts w:asciiTheme="minorHAnsi" w:hAnsiTheme="minorHAnsi" w:cstheme="minorHAnsi"/>
          <w:color w:val="303030"/>
          <w:sz w:val="22"/>
          <w:szCs w:val="22"/>
        </w:rPr>
        <w:t xml:space="preserve"> Mountain in </w:t>
      </w:r>
      <w:r w:rsidRPr="004454D4">
        <w:rPr>
          <w:rFonts w:asciiTheme="minorHAnsi" w:hAnsiTheme="minorHAnsi" w:cstheme="minorHAnsi"/>
          <w:color w:val="303030"/>
          <w:sz w:val="22"/>
          <w:szCs w:val="22"/>
          <w:lang w:val="fr-FR"/>
        </w:rPr>
        <w:t xml:space="preserve">Vancouver, British </w:t>
      </w:r>
      <w:r w:rsidRPr="004454D4">
        <w:rPr>
          <w:rFonts w:asciiTheme="minorHAnsi" w:hAnsiTheme="minorHAnsi" w:cstheme="minorHAnsi"/>
          <w:color w:val="303030"/>
          <w:sz w:val="22"/>
          <w:szCs w:val="22"/>
        </w:rPr>
        <w:t>Columbia, können zeigen Infrarotkameras die</w:t>
      </w:r>
      <w:r w:rsidRPr="004454D4">
        <w:rPr>
          <w:rFonts w:asciiTheme="minorHAnsi" w:hAnsiTheme="minorHAnsi" w:cstheme="minorHAnsi"/>
          <w:color w:val="303030"/>
          <w:sz w:val="22"/>
          <w:szCs w:val="22"/>
          <w:lang w:val="en-US"/>
        </w:rPr>
        <w:t xml:space="preserve"> be</w:t>
      </w:r>
      <w:proofErr w:type="spellStart"/>
      <w:r w:rsidRPr="004454D4">
        <w:rPr>
          <w:rFonts w:asciiTheme="minorHAnsi" w:hAnsiTheme="minorHAnsi" w:cstheme="minorHAnsi"/>
          <w:color w:val="303030"/>
          <w:sz w:val="22"/>
          <w:szCs w:val="22"/>
        </w:rPr>
        <w:t>iden</w:t>
      </w:r>
      <w:proofErr w:type="spellEnd"/>
      <w:r w:rsidRPr="004454D4">
        <w:rPr>
          <w:rFonts w:asciiTheme="minorHAnsi" w:hAnsiTheme="minorHAnsi" w:cstheme="minorHAnsi"/>
          <w:color w:val="303030"/>
          <w:sz w:val="22"/>
          <w:szCs w:val="22"/>
          <w:lang w:val="it-IT"/>
        </w:rPr>
        <w:t xml:space="preserve"> Grizzly</w:t>
      </w:r>
      <w:proofErr w:type="spellStart"/>
      <w:r w:rsidRPr="004454D4">
        <w:rPr>
          <w:rFonts w:asciiTheme="minorHAnsi" w:hAnsiTheme="minorHAnsi" w:cstheme="minorHAnsi"/>
          <w:color w:val="303030"/>
          <w:sz w:val="22"/>
          <w:szCs w:val="22"/>
        </w:rPr>
        <w:t>bären</w:t>
      </w:r>
      <w:proofErr w:type="spellEnd"/>
      <w:r w:rsidRPr="004454D4">
        <w:rPr>
          <w:rFonts w:asciiTheme="minorHAnsi" w:hAnsiTheme="minorHAnsi" w:cstheme="minorHAnsi"/>
          <w:color w:val="303030"/>
          <w:sz w:val="22"/>
          <w:szCs w:val="22"/>
        </w:rPr>
        <w:t xml:space="preserve"> </w:t>
      </w:r>
      <w:proofErr w:type="spellStart"/>
      <w:r w:rsidRPr="004454D4">
        <w:rPr>
          <w:rFonts w:asciiTheme="minorHAnsi" w:hAnsiTheme="minorHAnsi" w:cstheme="minorHAnsi"/>
          <w:color w:val="303030"/>
          <w:sz w:val="22"/>
          <w:szCs w:val="22"/>
        </w:rPr>
        <w:t>Grinder</w:t>
      </w:r>
      <w:proofErr w:type="spellEnd"/>
      <w:r w:rsidRPr="004454D4">
        <w:rPr>
          <w:rFonts w:asciiTheme="minorHAnsi" w:hAnsiTheme="minorHAnsi" w:cstheme="minorHAnsi"/>
          <w:color w:val="303030"/>
          <w:sz w:val="22"/>
          <w:szCs w:val="22"/>
        </w:rPr>
        <w:t xml:space="preserve"> und </w:t>
      </w:r>
      <w:proofErr w:type="spellStart"/>
      <w:r w:rsidRPr="004454D4">
        <w:rPr>
          <w:rFonts w:asciiTheme="minorHAnsi" w:hAnsiTheme="minorHAnsi" w:cstheme="minorHAnsi"/>
          <w:color w:val="303030"/>
          <w:sz w:val="22"/>
          <w:szCs w:val="22"/>
        </w:rPr>
        <w:t>Coola</w:t>
      </w:r>
      <w:proofErr w:type="spellEnd"/>
      <w:r w:rsidRPr="004454D4">
        <w:rPr>
          <w:rFonts w:asciiTheme="minorHAnsi" w:hAnsiTheme="minorHAnsi" w:cstheme="minorHAnsi"/>
          <w:color w:val="303030"/>
          <w:sz w:val="22"/>
          <w:szCs w:val="22"/>
        </w:rPr>
        <w:t xml:space="preserve"> beim </w:t>
      </w:r>
      <w:hyperlink r:id="rId43" w:history="1">
        <w:r w:rsidRPr="004454D4">
          <w:rPr>
            <w:rStyle w:val="Hyperlink"/>
            <w:rFonts w:asciiTheme="minorHAnsi" w:hAnsiTheme="minorHAnsi" w:cstheme="minorHAnsi"/>
            <w:sz w:val="22"/>
            <w:szCs w:val="22"/>
          </w:rPr>
          <w:t>Winte</w:t>
        </w:r>
        <w:r w:rsidRPr="004454D4">
          <w:rPr>
            <w:rStyle w:val="Hyperlink"/>
            <w:rFonts w:asciiTheme="minorHAnsi" w:hAnsiTheme="minorHAnsi" w:cstheme="minorHAnsi"/>
            <w:sz w:val="22"/>
            <w:szCs w:val="22"/>
          </w:rPr>
          <w:t>r</w:t>
        </w:r>
        <w:r w:rsidRPr="004454D4">
          <w:rPr>
            <w:rStyle w:val="Hyperlink"/>
            <w:rFonts w:asciiTheme="minorHAnsi" w:hAnsiTheme="minorHAnsi" w:cstheme="minorHAnsi"/>
            <w:sz w:val="22"/>
            <w:szCs w:val="22"/>
          </w:rPr>
          <w:t xml:space="preserve">schlaf. </w:t>
        </w:r>
      </w:hyperlink>
      <w:r w:rsidRPr="004454D4">
        <w:rPr>
          <w:rFonts w:asciiTheme="minorHAnsi" w:hAnsiTheme="minorHAnsi" w:cstheme="minorHAnsi"/>
          <w:color w:val="303030"/>
          <w:sz w:val="22"/>
          <w:szCs w:val="22"/>
        </w:rPr>
        <w:t xml:space="preserve"> Sobald die beiden im Fr</w:t>
      </w:r>
      <w:r w:rsidRPr="004454D4">
        <w:rPr>
          <w:rFonts w:asciiTheme="minorHAnsi" w:hAnsiTheme="minorHAnsi" w:cstheme="minorHAnsi"/>
          <w:color w:val="303030"/>
          <w:sz w:val="22"/>
          <w:szCs w:val="22"/>
          <w:lang w:val="en-US"/>
        </w:rPr>
        <w:t>ü</w:t>
      </w:r>
      <w:proofErr w:type="spellStart"/>
      <w:r w:rsidRPr="004454D4">
        <w:rPr>
          <w:rFonts w:asciiTheme="minorHAnsi" w:hAnsiTheme="minorHAnsi" w:cstheme="minorHAnsi"/>
          <w:color w:val="303030"/>
          <w:sz w:val="22"/>
          <w:szCs w:val="22"/>
        </w:rPr>
        <w:t>hling</w:t>
      </w:r>
      <w:proofErr w:type="spellEnd"/>
      <w:r w:rsidRPr="004454D4">
        <w:rPr>
          <w:rFonts w:asciiTheme="minorHAnsi" w:hAnsiTheme="minorHAnsi" w:cstheme="minorHAnsi"/>
          <w:color w:val="303030"/>
          <w:sz w:val="22"/>
          <w:szCs w:val="22"/>
        </w:rPr>
        <w:t xml:space="preserve"> </w:t>
      </w:r>
      <w:r w:rsidRPr="004454D4">
        <w:rPr>
          <w:rFonts w:asciiTheme="minorHAnsi" w:hAnsiTheme="minorHAnsi" w:cstheme="minorHAnsi"/>
          <w:color w:val="303030"/>
          <w:sz w:val="22"/>
          <w:szCs w:val="22"/>
        </w:rPr>
        <w:lastRenderedPageBreak/>
        <w:t xml:space="preserve">erwachen, kann auf die </w:t>
      </w:r>
      <w:hyperlink r:id="rId44" w:history="1">
        <w:proofErr w:type="spellStart"/>
        <w:r w:rsidRPr="004454D4">
          <w:rPr>
            <w:rStyle w:val="Hyperlink"/>
            <w:rFonts w:asciiTheme="minorHAnsi" w:hAnsiTheme="minorHAnsi" w:cstheme="minorHAnsi"/>
            <w:sz w:val="22"/>
            <w:szCs w:val="22"/>
            <w:lang w:val="nl-NL"/>
          </w:rPr>
          <w:t>Kamera</w:t>
        </w:r>
        <w:proofErr w:type="spellEnd"/>
        <w:r w:rsidRPr="004454D4">
          <w:rPr>
            <w:rStyle w:val="Hyperlink"/>
            <w:rFonts w:asciiTheme="minorHAnsi" w:hAnsiTheme="minorHAnsi" w:cstheme="minorHAnsi"/>
            <w:sz w:val="22"/>
            <w:szCs w:val="22"/>
            <w:lang w:val="nl-NL"/>
          </w:rPr>
          <w:t xml:space="preserve"> </w:t>
        </w:r>
        <w:r w:rsidRPr="004454D4">
          <w:rPr>
            <w:rStyle w:val="Hyperlink"/>
            <w:rFonts w:asciiTheme="minorHAnsi" w:hAnsiTheme="minorHAnsi" w:cstheme="minorHAnsi"/>
            <w:sz w:val="22"/>
            <w:szCs w:val="22"/>
          </w:rPr>
          <w:t>am Schwimmteich</w:t>
        </w:r>
      </w:hyperlink>
      <w:r w:rsidRPr="004454D4">
        <w:rPr>
          <w:rFonts w:asciiTheme="minorHAnsi" w:hAnsiTheme="minorHAnsi" w:cstheme="minorHAnsi"/>
          <w:color w:val="303030"/>
          <w:sz w:val="22"/>
          <w:szCs w:val="22"/>
          <w:lang w:val="pt-PT"/>
        </w:rPr>
        <w:t xml:space="preserve"> um</w:t>
      </w:r>
      <w:r w:rsidRPr="004454D4">
        <w:rPr>
          <w:rFonts w:asciiTheme="minorHAnsi" w:hAnsiTheme="minorHAnsi" w:cstheme="minorHAnsi"/>
          <w:color w:val="303030"/>
          <w:sz w:val="22"/>
          <w:szCs w:val="22"/>
        </w:rPr>
        <w:t xml:space="preserve">geschaltet werden. An </w:t>
      </w:r>
      <w:r w:rsidRPr="004454D4">
        <w:rPr>
          <w:rFonts w:asciiTheme="minorHAnsi" w:hAnsiTheme="minorHAnsi" w:cstheme="minorHAnsi"/>
          <w:color w:val="303030"/>
          <w:sz w:val="22"/>
          <w:szCs w:val="22"/>
          <w:lang w:val="en-US"/>
        </w:rPr>
        <w:t xml:space="preserve">der Hudson Bay </w:t>
      </w:r>
      <w:r w:rsidRPr="004454D4">
        <w:rPr>
          <w:rFonts w:asciiTheme="minorHAnsi" w:hAnsiTheme="minorHAnsi" w:cstheme="minorHAnsi"/>
          <w:color w:val="303030"/>
          <w:sz w:val="22"/>
          <w:szCs w:val="22"/>
        </w:rPr>
        <w:t>nahe Churchill, Manitoba, beobachten</w:t>
      </w:r>
      <w:hyperlink r:id="rId45" w:history="1">
        <w:r w:rsidRPr="004454D4">
          <w:rPr>
            <w:rStyle w:val="Hyperlink"/>
            <w:rFonts w:asciiTheme="minorHAnsi" w:hAnsiTheme="minorHAnsi" w:cstheme="minorHAnsi"/>
            <w:sz w:val="22"/>
            <w:szCs w:val="22"/>
          </w:rPr>
          <w:t xml:space="preserve"> an Booten an</w:t>
        </w:r>
        <w:r w:rsidRPr="004454D4">
          <w:rPr>
            <w:rStyle w:val="Hyperlink"/>
            <w:rFonts w:asciiTheme="minorHAnsi" w:hAnsiTheme="minorHAnsi" w:cstheme="minorHAnsi"/>
            <w:sz w:val="22"/>
            <w:szCs w:val="22"/>
          </w:rPr>
          <w:t>g</w:t>
        </w:r>
        <w:r w:rsidRPr="004454D4">
          <w:rPr>
            <w:rStyle w:val="Hyperlink"/>
            <w:rFonts w:asciiTheme="minorHAnsi" w:hAnsiTheme="minorHAnsi" w:cstheme="minorHAnsi"/>
            <w:sz w:val="22"/>
            <w:szCs w:val="22"/>
          </w:rPr>
          <w:t>ebrachte Kameras</w:t>
        </w:r>
      </w:hyperlink>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Belugawale</w:t>
      </w:r>
      <w:proofErr w:type="spellEnd"/>
      <w:r w:rsidRPr="004454D4">
        <w:rPr>
          <w:rFonts w:asciiTheme="minorHAnsi" w:hAnsiTheme="minorHAnsi" w:cstheme="minorHAnsi"/>
          <w:color w:val="303030"/>
          <w:sz w:val="22"/>
          <w:szCs w:val="22"/>
        </w:rPr>
        <w:t xml:space="preserve"> über und unter Wasser.</w:t>
      </w:r>
      <w:r w:rsidRPr="004454D4">
        <w:rPr>
          <w:rFonts w:asciiTheme="minorHAnsi" w:hAnsiTheme="minorHAnsi" w:cstheme="minorHAnsi"/>
          <w:color w:val="303030"/>
          <w:sz w:val="22"/>
          <w:szCs w:val="22"/>
          <w:lang w:val="en-US"/>
        </w:rPr>
        <w:t xml:space="preserve"> </w:t>
      </w:r>
      <w:r w:rsidRPr="004454D4">
        <w:rPr>
          <w:rFonts w:asciiTheme="minorHAnsi" w:hAnsiTheme="minorHAnsi" w:cstheme="minorHAnsi"/>
          <w:color w:val="303030"/>
          <w:sz w:val="22"/>
          <w:szCs w:val="22"/>
        </w:rPr>
        <w:t>Der</w:t>
      </w:r>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Wapusk</w:t>
      </w:r>
      <w:proofErr w:type="spellEnd"/>
      <w:r w:rsidRPr="004454D4">
        <w:rPr>
          <w:rFonts w:asciiTheme="minorHAnsi" w:hAnsiTheme="minorHAnsi" w:cstheme="minorHAnsi"/>
          <w:color w:val="303030"/>
          <w:sz w:val="22"/>
          <w:szCs w:val="22"/>
          <w:lang w:val="en-US"/>
        </w:rPr>
        <w:t xml:space="preserve"> National Park in Manitoba </w:t>
      </w:r>
      <w:proofErr w:type="spellStart"/>
      <w:r w:rsidRPr="004454D4">
        <w:rPr>
          <w:rFonts w:asciiTheme="minorHAnsi" w:hAnsiTheme="minorHAnsi" w:cstheme="minorHAnsi"/>
          <w:color w:val="303030"/>
          <w:sz w:val="22"/>
          <w:szCs w:val="22"/>
          <w:lang w:val="en-US"/>
        </w:rPr>
        <w:t>ermöglicht</w:t>
      </w:r>
      <w:proofErr w:type="spellEnd"/>
      <w:r w:rsidRPr="004454D4">
        <w:rPr>
          <w:rFonts w:asciiTheme="minorHAnsi" w:hAnsiTheme="minorHAnsi" w:cstheme="minorHAnsi"/>
          <w:color w:val="303030"/>
          <w:sz w:val="22"/>
          <w:szCs w:val="22"/>
          <w:lang w:val="en-US"/>
        </w:rPr>
        <w:t xml:space="preserve"> </w:t>
      </w:r>
      <w:r w:rsidRPr="004454D4">
        <w:rPr>
          <w:rFonts w:asciiTheme="minorHAnsi" w:hAnsiTheme="minorHAnsi" w:cstheme="minorHAnsi"/>
          <w:color w:val="303030"/>
          <w:sz w:val="22"/>
          <w:szCs w:val="22"/>
        </w:rPr>
        <w:t>Tierfreunden</w:t>
      </w:r>
      <w:r w:rsidRPr="004454D4">
        <w:rPr>
          <w:rFonts w:asciiTheme="minorHAnsi" w:hAnsiTheme="minorHAnsi" w:cstheme="minorHAnsi"/>
          <w:color w:val="303030"/>
          <w:sz w:val="22"/>
          <w:szCs w:val="22"/>
          <w:lang w:val="en-US"/>
        </w:rPr>
        <w:t xml:space="preserve"> </w:t>
      </w:r>
      <w:r w:rsidRPr="004454D4">
        <w:rPr>
          <w:rFonts w:asciiTheme="minorHAnsi" w:hAnsiTheme="minorHAnsi" w:cstheme="minorHAnsi"/>
          <w:color w:val="303030"/>
          <w:sz w:val="22"/>
          <w:szCs w:val="22"/>
        </w:rPr>
        <w:t>sogar einen Blick in die</w:t>
      </w:r>
      <w:r w:rsidRPr="004454D4">
        <w:rPr>
          <w:rFonts w:asciiTheme="minorHAnsi" w:hAnsiTheme="minorHAnsi" w:cstheme="minorHAnsi"/>
          <w:color w:val="303030"/>
          <w:sz w:val="22"/>
          <w:szCs w:val="22"/>
          <w:u w:val="single"/>
          <w:lang w:val="en-US"/>
        </w:rPr>
        <w:fldChar w:fldCharType="begin"/>
      </w:r>
      <w:r w:rsidRPr="004454D4">
        <w:rPr>
          <w:rFonts w:asciiTheme="minorHAnsi" w:hAnsiTheme="minorHAnsi" w:cstheme="minorHAnsi"/>
          <w:color w:val="303030"/>
          <w:sz w:val="22"/>
          <w:szCs w:val="22"/>
          <w:u w:val="single"/>
          <w:lang w:val="en-US"/>
        </w:rPr>
        <w:instrText xml:space="preserve"> HYPERLINK "https://explore.org/livecams/polar-bears-international/polar-bear-cape-churchill-cam"</w:instrText>
      </w:r>
      <w:r w:rsidRPr="004454D4">
        <w:rPr>
          <w:rFonts w:asciiTheme="minorHAnsi" w:hAnsiTheme="minorHAnsi" w:cstheme="minorHAnsi"/>
          <w:color w:val="303030"/>
          <w:sz w:val="22"/>
          <w:szCs w:val="22"/>
          <w:u w:val="single"/>
          <w:lang w:val="en-US"/>
        </w:rPr>
        <w:fldChar w:fldCharType="separate"/>
      </w:r>
      <w:r w:rsidRPr="004454D4">
        <w:rPr>
          <w:rStyle w:val="Hyperlink"/>
          <w:rFonts w:asciiTheme="minorHAnsi" w:hAnsiTheme="minorHAnsi" w:cstheme="minorHAnsi"/>
          <w:sz w:val="22"/>
          <w:szCs w:val="22"/>
        </w:rPr>
        <w:t xml:space="preserve"> </w:t>
      </w:r>
      <w:proofErr w:type="spellStart"/>
      <w:r w:rsidRPr="004454D4">
        <w:rPr>
          <w:rStyle w:val="Hyperlink"/>
          <w:rFonts w:asciiTheme="minorHAnsi" w:hAnsiTheme="minorHAnsi" w:cstheme="minorHAnsi"/>
          <w:sz w:val="22"/>
          <w:szCs w:val="22"/>
        </w:rPr>
        <w:t>Mutterscha</w:t>
      </w:r>
      <w:r w:rsidRPr="004454D4">
        <w:rPr>
          <w:rStyle w:val="Hyperlink"/>
          <w:rFonts w:asciiTheme="minorHAnsi" w:hAnsiTheme="minorHAnsi" w:cstheme="minorHAnsi"/>
          <w:sz w:val="22"/>
          <w:szCs w:val="22"/>
        </w:rPr>
        <w:t>f</w:t>
      </w:r>
      <w:r w:rsidRPr="004454D4">
        <w:rPr>
          <w:rStyle w:val="Hyperlink"/>
          <w:rFonts w:asciiTheme="minorHAnsi" w:hAnsiTheme="minorHAnsi" w:cstheme="minorHAnsi"/>
          <w:sz w:val="22"/>
          <w:szCs w:val="22"/>
        </w:rPr>
        <w:t>tsh</w:t>
      </w:r>
      <w:proofErr w:type="spellEnd"/>
      <w:r w:rsidRPr="004454D4">
        <w:rPr>
          <w:rStyle w:val="Hyperlink"/>
          <w:rFonts w:asciiTheme="minorHAnsi" w:hAnsiTheme="minorHAnsi" w:cstheme="minorHAnsi"/>
          <w:sz w:val="22"/>
          <w:szCs w:val="22"/>
          <w:lang w:val="sv-SE"/>
        </w:rPr>
        <w:t>ö</w:t>
      </w:r>
      <w:proofErr w:type="spellStart"/>
      <w:r w:rsidRPr="004454D4">
        <w:rPr>
          <w:rStyle w:val="Hyperlink"/>
          <w:rFonts w:asciiTheme="minorHAnsi" w:hAnsiTheme="minorHAnsi" w:cstheme="minorHAnsi"/>
          <w:sz w:val="22"/>
          <w:szCs w:val="22"/>
        </w:rPr>
        <w:t>hlen</w:t>
      </w:r>
      <w:proofErr w:type="spellEnd"/>
      <w:r w:rsidRPr="004454D4">
        <w:rPr>
          <w:rStyle w:val="Hyperlink"/>
          <w:rFonts w:asciiTheme="minorHAnsi" w:hAnsiTheme="minorHAnsi" w:cstheme="minorHAnsi"/>
          <w:sz w:val="22"/>
          <w:szCs w:val="22"/>
        </w:rPr>
        <w:t xml:space="preserve"> </w:t>
      </w:r>
      <w:r w:rsidRPr="004454D4">
        <w:rPr>
          <w:rFonts w:asciiTheme="minorHAnsi" w:hAnsiTheme="minorHAnsi" w:cstheme="minorHAnsi"/>
          <w:color w:val="303030"/>
          <w:sz w:val="22"/>
          <w:szCs w:val="22"/>
        </w:rPr>
        <w:fldChar w:fldCharType="end"/>
      </w:r>
      <w:r w:rsidRPr="004454D4">
        <w:rPr>
          <w:rFonts w:asciiTheme="minorHAnsi" w:hAnsiTheme="minorHAnsi" w:cstheme="minorHAnsi"/>
          <w:color w:val="303030"/>
          <w:sz w:val="22"/>
          <w:szCs w:val="22"/>
        </w:rPr>
        <w:t xml:space="preserve">der Eisbärinnen. Und in Val Marie, Saskatchewan, fangen Kameras </w:t>
      </w:r>
      <w:hyperlink r:id="rId46" w:history="1">
        <w:r w:rsidRPr="004454D4">
          <w:rPr>
            <w:rStyle w:val="Hyperlink"/>
            <w:rFonts w:asciiTheme="minorHAnsi" w:hAnsiTheme="minorHAnsi" w:cstheme="minorHAnsi"/>
            <w:sz w:val="22"/>
            <w:szCs w:val="22"/>
            <w:lang w:val="fr-FR"/>
          </w:rPr>
          <w:t xml:space="preserve">Bisons </w:t>
        </w:r>
        <w:r w:rsidRPr="004454D4">
          <w:rPr>
            <w:rStyle w:val="Hyperlink"/>
            <w:rFonts w:asciiTheme="minorHAnsi" w:hAnsiTheme="minorHAnsi" w:cstheme="minorHAnsi"/>
            <w:sz w:val="22"/>
            <w:szCs w:val="22"/>
          </w:rPr>
          <w:t>liv</w:t>
        </w:r>
        <w:r w:rsidRPr="004454D4">
          <w:rPr>
            <w:rStyle w:val="Hyperlink"/>
            <w:rFonts w:asciiTheme="minorHAnsi" w:hAnsiTheme="minorHAnsi" w:cstheme="minorHAnsi"/>
            <w:sz w:val="22"/>
            <w:szCs w:val="22"/>
          </w:rPr>
          <w:t>e</w:t>
        </w:r>
        <w:r w:rsidRPr="004454D4">
          <w:rPr>
            <w:rStyle w:val="Hyperlink"/>
            <w:rFonts w:asciiTheme="minorHAnsi" w:hAnsiTheme="minorHAnsi" w:cstheme="minorHAnsi"/>
            <w:sz w:val="22"/>
            <w:szCs w:val="22"/>
          </w:rPr>
          <w:t xml:space="preserve"> an ihrer Wasserstelle </w:t>
        </w:r>
      </w:hyperlink>
      <w:proofErr w:type="spellStart"/>
      <w:r w:rsidRPr="004454D4">
        <w:rPr>
          <w:rFonts w:asciiTheme="minorHAnsi" w:hAnsiTheme="minorHAnsi" w:cstheme="minorHAnsi"/>
          <w:color w:val="303030"/>
          <w:sz w:val="22"/>
          <w:szCs w:val="22"/>
          <w:lang w:val="en-US"/>
        </w:rPr>
        <w:t>ein</w:t>
      </w:r>
      <w:proofErr w:type="spellEnd"/>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sowie</w:t>
      </w:r>
      <w:proofErr w:type="spellEnd"/>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bei</w:t>
      </w:r>
      <w:proofErr w:type="spellEnd"/>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ihrer</w:t>
      </w:r>
      <w:proofErr w:type="spellEnd"/>
      <w:r w:rsidRPr="004454D4">
        <w:rPr>
          <w:rFonts w:asciiTheme="minorHAnsi" w:hAnsiTheme="minorHAnsi" w:cstheme="minorHAnsi"/>
          <w:color w:val="303030"/>
          <w:sz w:val="22"/>
          <w:szCs w:val="22"/>
          <w:lang w:val="en-US"/>
        </w:rPr>
        <w:t xml:space="preserve"> </w:t>
      </w:r>
      <w:proofErr w:type="spellStart"/>
      <w:r w:rsidRPr="004454D4">
        <w:rPr>
          <w:rFonts w:asciiTheme="minorHAnsi" w:hAnsiTheme="minorHAnsi" w:cstheme="minorHAnsi"/>
          <w:color w:val="303030"/>
          <w:sz w:val="22"/>
          <w:szCs w:val="22"/>
          <w:lang w:val="en-US"/>
        </w:rPr>
        <w:t>Wanderung</w:t>
      </w:r>
      <w:proofErr w:type="spellEnd"/>
      <w:r w:rsidRPr="004454D4">
        <w:rPr>
          <w:rFonts w:asciiTheme="minorHAnsi" w:hAnsiTheme="minorHAnsi" w:cstheme="minorHAnsi"/>
          <w:color w:val="303030"/>
          <w:sz w:val="22"/>
          <w:szCs w:val="22"/>
          <w:lang w:val="en-US"/>
        </w:rPr>
        <w:t xml:space="preserve"> </w:t>
      </w:r>
      <w:r w:rsidRPr="004454D4">
        <w:rPr>
          <w:rFonts w:asciiTheme="minorHAnsi" w:hAnsiTheme="minorHAnsi" w:cstheme="minorHAnsi"/>
          <w:color w:val="303030"/>
          <w:sz w:val="22"/>
          <w:szCs w:val="22"/>
        </w:rPr>
        <w:t xml:space="preserve">durch die Prärie des </w:t>
      </w:r>
      <w:r w:rsidRPr="004454D4">
        <w:rPr>
          <w:rFonts w:asciiTheme="minorHAnsi" w:hAnsiTheme="minorHAnsi" w:cstheme="minorHAnsi"/>
          <w:color w:val="303030"/>
          <w:sz w:val="22"/>
          <w:szCs w:val="22"/>
          <w:lang w:val="en-US"/>
        </w:rPr>
        <w:t>Grassland</w:t>
      </w:r>
      <w:r w:rsidRPr="004454D4">
        <w:rPr>
          <w:rFonts w:asciiTheme="minorHAnsi" w:hAnsiTheme="minorHAnsi" w:cstheme="minorHAnsi"/>
          <w:color w:val="303030"/>
          <w:sz w:val="22"/>
          <w:szCs w:val="22"/>
        </w:rPr>
        <w:t xml:space="preserve">s National Park. Weiter Videoaufnahmen von Kanadas Tieren gibt es auf der </w:t>
      </w:r>
      <w:hyperlink r:id="rId47" w:history="1">
        <w:r w:rsidRPr="004454D4">
          <w:rPr>
            <w:rStyle w:val="Hyperlink"/>
            <w:rFonts w:asciiTheme="minorHAnsi" w:hAnsiTheme="minorHAnsi" w:cstheme="minorHAnsi"/>
            <w:sz w:val="22"/>
            <w:szCs w:val="22"/>
          </w:rPr>
          <w:t>Website von Parks Canada</w:t>
        </w:r>
      </w:hyperlink>
      <w:r w:rsidRPr="004454D4">
        <w:rPr>
          <w:rFonts w:asciiTheme="minorHAnsi" w:hAnsiTheme="minorHAnsi" w:cstheme="minorHAnsi"/>
          <w:color w:val="303030"/>
          <w:sz w:val="22"/>
          <w:szCs w:val="22"/>
          <w:lang w:val="en-US"/>
        </w:rPr>
        <w:t>.</w:t>
      </w:r>
      <w:r w:rsidRPr="004454D4">
        <w:rPr>
          <w:rFonts w:ascii="Calibri" w:eastAsia="Helvetica Neue" w:hAnsi="Calibri" w:cs="Helvetica Neue"/>
          <w:color w:val="000000"/>
          <w:kern w:val="0"/>
          <w:sz w:val="22"/>
          <w:szCs w:val="22"/>
          <w:bdr w:val="nil"/>
          <w:lang w:eastAsia="de-DE"/>
          <w14:textOutline w14:w="0" w14:cap="flat" w14:cmpd="sng" w14:algn="ctr">
            <w14:noFill/>
            <w14:prstDash w14:val="solid"/>
            <w14:bevel/>
          </w14:textOutline>
        </w:rPr>
        <w:t xml:space="preserve"> </w:t>
      </w:r>
    </w:p>
    <w:p w:rsidR="004454D4" w:rsidRPr="004454D4" w:rsidRDefault="004454D4" w:rsidP="004454D4">
      <w:pPr>
        <w:ind w:left="-426" w:right="-472"/>
        <w:jc w:val="both"/>
        <w:rPr>
          <w:rFonts w:asciiTheme="minorHAnsi" w:hAnsiTheme="minorHAnsi" w:cstheme="minorHAnsi"/>
          <w:color w:val="303030"/>
          <w:sz w:val="22"/>
          <w:szCs w:val="22"/>
        </w:rPr>
      </w:pPr>
    </w:p>
    <w:p w:rsidR="00441B7D" w:rsidRPr="00441B7D" w:rsidRDefault="00665E9C" w:rsidP="007A7FE3">
      <w:pPr>
        <w:pStyle w:val="StandardWeb"/>
        <w:shd w:val="clear" w:color="auto" w:fill="FFFFFF" w:themeFill="background1"/>
        <w:ind w:left="-426" w:right="-472"/>
        <w:jc w:val="both"/>
        <w:rPr>
          <w:rFonts w:ascii="Calibri" w:eastAsia="Arial Unicode MS" w:hAnsi="Calibri" w:cs="Calibri"/>
          <w:b/>
          <w:bCs/>
          <w:color w:val="000000" w:themeColor="text1"/>
          <w:kern w:val="0"/>
          <w:sz w:val="22"/>
          <w:szCs w:val="22"/>
          <w:u w:val="single"/>
          <w:bdr w:val="nil"/>
          <w:lang w:eastAsia="de-DE"/>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rsidR="00DB1571" w:rsidRPr="000C3617" w:rsidRDefault="00060564" w:rsidP="007A7FE3">
      <w:pPr>
        <w:suppressAutoHyphens w:val="0"/>
        <w:spacing w:after="160"/>
        <w:ind w:left="-426"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zu</w:t>
      </w:r>
      <w:r w:rsidR="00B9701C" w:rsidRPr="000C3617">
        <w:rPr>
          <w:rFonts w:ascii="Calibri" w:hAnsi="Calibri" w:cs="Calibri"/>
          <w:color w:val="000000" w:themeColor="text1"/>
          <w:kern w:val="0"/>
          <w:sz w:val="22"/>
          <w:szCs w:val="22"/>
          <w:lang w:eastAsia="de-DE"/>
        </w:rPr>
        <w:t xml:space="preserve"> unsere</w:t>
      </w:r>
      <w:r w:rsidR="00F949D6">
        <w:rPr>
          <w:rFonts w:ascii="Calibri" w:hAnsi="Calibri" w:cs="Calibri"/>
          <w:color w:val="000000" w:themeColor="text1"/>
          <w:kern w:val="0"/>
          <w:sz w:val="22"/>
          <w:szCs w:val="22"/>
          <w:lang w:eastAsia="de-DE"/>
        </w:rPr>
        <w:t>r</w:t>
      </w:r>
      <w:r w:rsidR="00B9701C" w:rsidRPr="000C3617">
        <w:rPr>
          <w:rFonts w:ascii="Calibri" w:hAnsi="Calibri" w:cs="Calibri"/>
          <w:color w:val="000000" w:themeColor="text1"/>
          <w:kern w:val="0"/>
          <w:sz w:val="22"/>
          <w:szCs w:val="22"/>
          <w:lang w:eastAsia="de-DE"/>
        </w:rPr>
        <w:t xml:space="preserve"> </w:t>
      </w:r>
      <w:r w:rsidR="00F949D6" w:rsidRPr="00277829">
        <w:rPr>
          <w:rFonts w:ascii="Calibri" w:hAnsi="Calibri" w:cs="Calibri"/>
          <w:color w:val="000000" w:themeColor="text1"/>
          <w:kern w:val="0"/>
          <w:sz w:val="22"/>
          <w:szCs w:val="22"/>
          <w:lang w:eastAsia="de-DE"/>
        </w:rPr>
        <w:t>PM</w:t>
      </w:r>
      <w:r w:rsidR="00FD7A2F" w:rsidRPr="00277829">
        <w:rPr>
          <w:rFonts w:ascii="Calibri" w:hAnsi="Calibri" w:cs="Calibri"/>
          <w:color w:val="000000" w:themeColor="text1"/>
          <w:kern w:val="0"/>
          <w:sz w:val="22"/>
          <w:szCs w:val="22"/>
          <w:lang w:eastAsia="de-DE"/>
        </w:rPr>
        <w:t xml:space="preserve"> finde</w:t>
      </w:r>
      <w:r w:rsidRPr="00277829">
        <w:rPr>
          <w:rFonts w:ascii="Calibri" w:hAnsi="Calibri" w:cs="Calibri"/>
          <w:color w:val="000000" w:themeColor="text1"/>
          <w:kern w:val="0"/>
          <w:sz w:val="22"/>
          <w:szCs w:val="22"/>
          <w:lang w:eastAsia="de-DE"/>
        </w:rPr>
        <w:t xml:space="preserve">t </w:t>
      </w:r>
      <w:r w:rsidRPr="00071D0B">
        <w:rPr>
          <w:rFonts w:ascii="Calibri" w:hAnsi="Calibri" w:cs="Calibri"/>
          <w:color w:val="000000" w:themeColor="text1"/>
          <w:kern w:val="0"/>
          <w:sz w:val="22"/>
          <w:szCs w:val="22"/>
          <w:lang w:eastAsia="de-DE"/>
        </w:rPr>
        <w:t>sic</w:t>
      </w:r>
      <w:r w:rsidR="00583DB3" w:rsidRPr="00071D0B">
        <w:rPr>
          <w:rFonts w:ascii="Calibri" w:hAnsi="Calibri" w:cs="Calibri"/>
          <w:color w:val="000000" w:themeColor="text1"/>
          <w:kern w:val="0"/>
          <w:sz w:val="22"/>
          <w:szCs w:val="22"/>
          <w:lang w:eastAsia="de-DE"/>
        </w:rPr>
        <w:t>h</w:t>
      </w:r>
      <w:r w:rsidR="00B9701C" w:rsidRPr="00071D0B">
        <w:rPr>
          <w:rFonts w:ascii="Calibri" w:hAnsi="Calibri" w:cs="Calibri"/>
          <w:color w:val="000000" w:themeColor="text1"/>
          <w:kern w:val="0"/>
          <w:sz w:val="22"/>
          <w:szCs w:val="22"/>
          <w:lang w:eastAsia="de-DE"/>
        </w:rPr>
        <w:t xml:space="preserve"> </w:t>
      </w:r>
      <w:hyperlink r:id="rId48">
        <w:r w:rsidR="00B9701C" w:rsidRPr="00071D0B">
          <w:rPr>
            <w:rStyle w:val="Hyperlink"/>
            <w:rFonts w:ascii="Calibri" w:hAnsi="Calibri" w:cs="Calibri"/>
            <w:sz w:val="22"/>
            <w:szCs w:val="22"/>
            <w:lang w:eastAsia="de-DE"/>
          </w:rPr>
          <w:t>h</w:t>
        </w:r>
        <w:r w:rsidR="00B9701C" w:rsidRPr="00071D0B">
          <w:rPr>
            <w:rStyle w:val="Hyperlink"/>
            <w:rFonts w:ascii="Calibri" w:hAnsi="Calibri" w:cs="Calibri"/>
            <w:sz w:val="22"/>
            <w:szCs w:val="22"/>
            <w:lang w:eastAsia="de-DE"/>
          </w:rPr>
          <w:t>i</w:t>
        </w:r>
        <w:r w:rsidR="00B9701C" w:rsidRPr="00071D0B">
          <w:rPr>
            <w:rStyle w:val="Hyperlink"/>
            <w:rFonts w:ascii="Calibri" w:hAnsi="Calibri" w:cs="Calibri"/>
            <w:sz w:val="22"/>
            <w:szCs w:val="22"/>
            <w:lang w:eastAsia="de-DE"/>
          </w:rPr>
          <w:t>er</w:t>
        </w:r>
      </w:hyperlink>
      <w:r w:rsidR="00B9701C" w:rsidRPr="00071D0B">
        <w:rPr>
          <w:rFonts w:ascii="Calibri" w:hAnsi="Calibri" w:cs="Calibri"/>
          <w:color w:val="000000" w:themeColor="text1"/>
          <w:kern w:val="0"/>
          <w:sz w:val="22"/>
          <w:szCs w:val="22"/>
          <w:lang w:eastAsia="de-DE"/>
        </w:rPr>
        <w:t>.</w:t>
      </w:r>
    </w:p>
    <w:p w:rsidR="3FDD0727" w:rsidRPr="000C3617" w:rsidRDefault="4E71CE2C" w:rsidP="007A7FE3">
      <w:pPr>
        <w:ind w:left="-426"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Weitere Informationen für Medien, viele Story Ideas</w:t>
      </w:r>
      <w:r w:rsidR="1FBB8FAC" w:rsidRPr="000C3617">
        <w:rPr>
          <w:rFonts w:ascii="Calibri" w:hAnsi="Calibri" w:cs="Calibri"/>
          <w:color w:val="000000" w:themeColor="text1"/>
          <w:sz w:val="22"/>
          <w:szCs w:val="22"/>
          <w:lang w:eastAsia="en-US"/>
        </w:rPr>
        <w:t xml:space="preserve">, Storyteller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49">
        <w:r w:rsidRPr="000C3617">
          <w:rPr>
            <w:rStyle w:val="Hyperlink"/>
            <w:rFonts w:ascii="Calibri" w:hAnsi="Calibri" w:cs="Calibri"/>
            <w:color w:val="000000" w:themeColor="text1"/>
            <w:sz w:val="22"/>
            <w:szCs w:val="22"/>
            <w:lang w:eastAsia="en-US"/>
          </w:rPr>
          <w:t>www.kanada-presse.de</w:t>
        </w:r>
      </w:hyperlink>
    </w:p>
    <w:p w:rsidR="2432F648" w:rsidRPr="000C3617" w:rsidRDefault="2432F648" w:rsidP="007A7FE3">
      <w:pPr>
        <w:ind w:left="-426" w:right="-472"/>
        <w:jc w:val="both"/>
        <w:rPr>
          <w:rFonts w:ascii="Calibri" w:hAnsi="Calibri" w:cs="Calibri"/>
          <w:color w:val="000000" w:themeColor="text1"/>
          <w:sz w:val="22"/>
          <w:szCs w:val="22"/>
          <w:lang w:eastAsia="en-US"/>
        </w:rPr>
      </w:pPr>
    </w:p>
    <w:p w:rsidR="2432F648" w:rsidRPr="000C3617" w:rsidRDefault="2432F648" w:rsidP="007A7FE3">
      <w:pPr>
        <w:spacing w:after="60"/>
        <w:ind w:left="-426" w:right="-472"/>
        <w:jc w:val="both"/>
        <w:rPr>
          <w:rFonts w:ascii="Calibri" w:eastAsia="Calibri" w:hAnsi="Calibri" w:cs="Calibri"/>
          <w:b/>
          <w:bCs/>
          <w:i/>
          <w:iCs/>
          <w:color w:val="000000" w:themeColor="text1"/>
          <w:sz w:val="22"/>
          <w:szCs w:val="22"/>
          <w:lang w:eastAsia="en-US"/>
        </w:rPr>
      </w:pPr>
      <w:bookmarkStart w:id="0" w:name="_GoBack"/>
      <w:bookmarkEnd w:id="0"/>
    </w:p>
    <w:p w:rsidR="00DB1571" w:rsidRPr="000C3617" w:rsidRDefault="00953ECE" w:rsidP="007A7FE3">
      <w:pPr>
        <w:suppressAutoHyphens w:val="0"/>
        <w:spacing w:after="60"/>
        <w:ind w:left="-426"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rsidR="00E55063" w:rsidRPr="000C3617" w:rsidRDefault="00E55063" w:rsidP="007A7FE3">
      <w:pPr>
        <w:suppressAutoHyphens w:val="0"/>
        <w:spacing w:after="60"/>
        <w:ind w:left="-426"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EB21BE">
        <w:rPr>
          <w:rFonts w:ascii="Calibri" w:eastAsia="Calibri" w:hAnsi="Calibri" w:cs="Calibri"/>
          <w:i/>
          <w:iCs/>
          <w:color w:val="000000" w:themeColor="text1"/>
          <w:sz w:val="22"/>
          <w:szCs w:val="22"/>
          <w:lang w:eastAsia="en-US"/>
        </w:rPr>
        <w:t>neun</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rsidR="00875641" w:rsidRPr="000C3617" w:rsidRDefault="00E55063" w:rsidP="007A7FE3">
      <w:pPr>
        <w:suppressAutoHyphens w:val="0"/>
        <w:spacing w:after="240"/>
        <w:ind w:left="-426" w:right="-472"/>
        <w:jc w:val="both"/>
        <w:rPr>
          <w:rFonts w:ascii="Calibri" w:eastAsia="Calibri" w:hAnsi="Calibri" w:cs="Calibri"/>
          <w:color w:val="000000" w:themeColor="text1"/>
          <w:sz w:val="22"/>
          <w:szCs w:val="22"/>
          <w:lang w:eastAsia="en-US"/>
        </w:rPr>
      </w:pPr>
      <w:r w:rsidRPr="1D51C489">
        <w:rPr>
          <w:rFonts w:ascii="Calibri" w:eastAsia="Calibri" w:hAnsi="Calibri" w:cs="Calibri"/>
          <w:i/>
          <w:iCs/>
          <w:color w:val="000000" w:themeColor="text1"/>
          <w:sz w:val="22"/>
          <w:szCs w:val="22"/>
          <w:lang w:eastAsia="en-US"/>
        </w:rPr>
        <w:t xml:space="preserve"> </w:t>
      </w:r>
      <w:hyperlink r:id="rId50">
        <w:r w:rsidRPr="1D51C489">
          <w:rPr>
            <w:rStyle w:val="Hyperlink"/>
            <w:rFonts w:ascii="Calibri" w:eastAsia="Calibri" w:hAnsi="Calibri" w:cs="Calibri"/>
            <w:i/>
            <w:iCs/>
            <w:color w:val="000000" w:themeColor="text1"/>
            <w:sz w:val="22"/>
            <w:szCs w:val="22"/>
            <w:lang w:eastAsia="en-US"/>
          </w:rPr>
          <w:t>www.canada.travel/corporate</w:t>
        </w:r>
      </w:hyperlink>
    </w:p>
    <w:p w:rsidR="00875641" w:rsidRPr="000C3617" w:rsidRDefault="00875641" w:rsidP="007A7FE3">
      <w:pPr>
        <w:tabs>
          <w:tab w:val="left" w:pos="360"/>
          <w:tab w:val="left" w:pos="560"/>
          <w:tab w:val="left" w:pos="1120"/>
          <w:tab w:val="left" w:pos="1680"/>
          <w:tab w:val="left" w:pos="2268"/>
          <w:tab w:val="left" w:pos="2835"/>
          <w:tab w:val="left" w:pos="3402"/>
          <w:tab w:val="left" w:pos="3969"/>
        </w:tabs>
        <w:ind w:left="-426" w:right="-472"/>
        <w:jc w:val="both"/>
        <w:rPr>
          <w:rFonts w:ascii="Calibri" w:eastAsia="Arial" w:hAnsi="Calibri" w:cs="Calibri"/>
          <w:b/>
          <w:bCs/>
          <w:color w:val="000000" w:themeColor="text1"/>
          <w:sz w:val="22"/>
          <w:szCs w:val="22"/>
          <w:lang w:eastAsia="ar-SA"/>
        </w:rPr>
      </w:pPr>
    </w:p>
    <w:p w:rsidR="00C2686E" w:rsidRPr="000C3617" w:rsidRDefault="00C2686E" w:rsidP="007A7FE3">
      <w:pPr>
        <w:tabs>
          <w:tab w:val="left" w:pos="284"/>
          <w:tab w:val="left" w:pos="360"/>
          <w:tab w:val="left" w:pos="1120"/>
          <w:tab w:val="left" w:pos="1680"/>
          <w:tab w:val="left" w:pos="2268"/>
          <w:tab w:val="left" w:pos="2835"/>
          <w:tab w:val="left" w:pos="3402"/>
          <w:tab w:val="left" w:pos="3969"/>
        </w:tabs>
        <w:ind w:left="-426"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rsidR="00C2686E" w:rsidRPr="000C3617" w:rsidRDefault="00C2686E" w:rsidP="007A7FE3">
      <w:pPr>
        <w:snapToGrid w:val="0"/>
        <w:ind w:left="-426"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rsidR="00C2686E" w:rsidRPr="000C3617" w:rsidRDefault="00C2686E" w:rsidP="007A7FE3">
      <w:pPr>
        <w:snapToGrid w:val="0"/>
        <w:ind w:left="-426"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rsidR="00C2686E" w:rsidRPr="000C3617" w:rsidRDefault="00C2686E" w:rsidP="007A7FE3">
      <w:pPr>
        <w:snapToGrid w:val="0"/>
        <w:ind w:left="-426"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rsidR="00C2686E" w:rsidRPr="000C3617" w:rsidRDefault="00C2686E" w:rsidP="007A7FE3">
      <w:pPr>
        <w:snapToGrid w:val="0"/>
        <w:ind w:left="-426"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rsidR="00C2686E" w:rsidRPr="000C3617" w:rsidRDefault="00C2686E" w:rsidP="007A7FE3">
      <w:pPr>
        <w:snapToGrid w:val="0"/>
        <w:spacing w:after="120"/>
        <w:ind w:left="-426"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 xml:space="preserve">SENIOR PUBLICIST/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rsidR="00C2686E" w:rsidRPr="00892D42" w:rsidRDefault="00C2686E" w:rsidP="007A7FE3">
      <w:pPr>
        <w:snapToGrid w:val="0"/>
        <w:ind w:left="-426" w:right="-472"/>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rsidR="00C2686E" w:rsidRPr="00892D42" w:rsidRDefault="00C2686E" w:rsidP="007A7FE3">
      <w:pPr>
        <w:snapToGrid w:val="0"/>
        <w:ind w:left="-426"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rsidR="00C2686E" w:rsidRPr="00892D42" w:rsidRDefault="00283DE2" w:rsidP="007A7FE3">
      <w:pPr>
        <w:snapToGrid w:val="0"/>
        <w:ind w:left="-426" w:right="-472"/>
        <w:jc w:val="both"/>
        <w:rPr>
          <w:rFonts w:ascii="Calibri" w:hAnsi="Calibri" w:cs="Calibri"/>
          <w:b/>
          <w:bCs/>
          <w:color w:val="333333"/>
          <w:sz w:val="22"/>
          <w:szCs w:val="22"/>
          <w:lang w:val="en-GB"/>
        </w:rPr>
      </w:pPr>
      <w:hyperlink r:id="rId51">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 </w:t>
      </w:r>
      <w:hyperlink r:id="rId52">
        <w:r w:rsidR="00C2686E" w:rsidRPr="00892D42">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hyperlink r:id="rId53">
        <w:r w:rsidR="00C2686E" w:rsidRPr="00892D42">
          <w:rPr>
            <w:rStyle w:val="Hyperlink"/>
            <w:rFonts w:ascii="Calibri" w:hAnsi="Calibri" w:cs="Calibri"/>
            <w:sz w:val="22"/>
            <w:szCs w:val="22"/>
            <w:lang w:val="en-US"/>
          </w:rPr>
          <w:t>www.keepexploring.de</w:t>
        </w:r>
      </w:hyperlink>
    </w:p>
    <w:sectPr w:rsidR="00C2686E" w:rsidRPr="00892D42" w:rsidSect="007149AB">
      <w:headerReference w:type="even" r:id="rId54"/>
      <w:headerReference w:type="default" r:id="rId55"/>
      <w:footerReference w:type="even" r:id="rId56"/>
      <w:footerReference w:type="default" r:id="rId57"/>
      <w:headerReference w:type="first" r:id="rId58"/>
      <w:footerReference w:type="first" r:id="rId59"/>
      <w:pgSz w:w="11906" w:h="16838"/>
      <w:pgMar w:top="567" w:right="1440" w:bottom="567"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DE2" w:rsidRDefault="00283DE2" w:rsidP="00BC0512">
      <w:r>
        <w:separator/>
      </w:r>
    </w:p>
  </w:endnote>
  <w:endnote w:type="continuationSeparator" w:id="0">
    <w:p w:rsidR="00283DE2" w:rsidRDefault="00283DE2"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OpenSymbol">
    <w:panose1 w:val="020B0604020202020204"/>
    <w:charset w:val="00"/>
    <w:family w:val="auto"/>
    <w:pitch w:val="variable"/>
    <w:sig w:usb0="800000AF" w:usb1="1001ECEA"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VT100">
    <w:altName w:val="Times New Roman"/>
    <w:panose1 w:val="020B0604020202020204"/>
    <w:charset w:val="00"/>
    <w:family w:val="roman"/>
    <w:notTrueType/>
    <w:pitch w:val="default"/>
    <w:sig w:usb0="00000003" w:usb1="00000000" w:usb2="00000000" w:usb3="00000000" w:csb0="00000001" w:csb1="00000000"/>
  </w:font>
  <w:font w:name="Dutch 801 SWA">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DE2" w:rsidRDefault="00283DE2" w:rsidP="00BC0512">
      <w:r>
        <w:separator/>
      </w:r>
    </w:p>
  </w:footnote>
  <w:footnote w:type="continuationSeparator" w:id="0">
    <w:p w:rsidR="00283DE2" w:rsidRDefault="00283DE2"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10"/>
  </w:num>
  <w:num w:numId="7">
    <w:abstractNumId w:val="9"/>
  </w:num>
  <w:num w:numId="8">
    <w:abstractNumId w:val="8"/>
  </w:num>
  <w:num w:numId="9">
    <w:abstractNumId w:val="5"/>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F84"/>
    <w:rsid w:val="00051047"/>
    <w:rsid w:val="000553E8"/>
    <w:rsid w:val="00055D8C"/>
    <w:rsid w:val="00056015"/>
    <w:rsid w:val="000602EA"/>
    <w:rsid w:val="00060564"/>
    <w:rsid w:val="00062542"/>
    <w:rsid w:val="00066EE1"/>
    <w:rsid w:val="00070A86"/>
    <w:rsid w:val="00071259"/>
    <w:rsid w:val="000715A9"/>
    <w:rsid w:val="00071D0B"/>
    <w:rsid w:val="0007456F"/>
    <w:rsid w:val="00075026"/>
    <w:rsid w:val="000751BF"/>
    <w:rsid w:val="0007588D"/>
    <w:rsid w:val="00075911"/>
    <w:rsid w:val="0008179E"/>
    <w:rsid w:val="00084349"/>
    <w:rsid w:val="00085216"/>
    <w:rsid w:val="00087DCB"/>
    <w:rsid w:val="000908F9"/>
    <w:rsid w:val="00090A87"/>
    <w:rsid w:val="0009104E"/>
    <w:rsid w:val="000936B8"/>
    <w:rsid w:val="000943F1"/>
    <w:rsid w:val="000945F8"/>
    <w:rsid w:val="00097D64"/>
    <w:rsid w:val="000A1477"/>
    <w:rsid w:val="000A2413"/>
    <w:rsid w:val="000A3882"/>
    <w:rsid w:val="000A3FED"/>
    <w:rsid w:val="000A4C1F"/>
    <w:rsid w:val="000A7AC8"/>
    <w:rsid w:val="000B0D82"/>
    <w:rsid w:val="000B2BA3"/>
    <w:rsid w:val="000B5EC4"/>
    <w:rsid w:val="000B6636"/>
    <w:rsid w:val="000C0630"/>
    <w:rsid w:val="000C3617"/>
    <w:rsid w:val="000C55B0"/>
    <w:rsid w:val="000D009E"/>
    <w:rsid w:val="000D03A2"/>
    <w:rsid w:val="000D05A0"/>
    <w:rsid w:val="000D2EF8"/>
    <w:rsid w:val="000D390F"/>
    <w:rsid w:val="000D694D"/>
    <w:rsid w:val="000D6CF1"/>
    <w:rsid w:val="000D74EB"/>
    <w:rsid w:val="000E5849"/>
    <w:rsid w:val="000E67A4"/>
    <w:rsid w:val="000E694F"/>
    <w:rsid w:val="000E7135"/>
    <w:rsid w:val="000F3E91"/>
    <w:rsid w:val="000F49E3"/>
    <w:rsid w:val="000F551F"/>
    <w:rsid w:val="00100F57"/>
    <w:rsid w:val="00103172"/>
    <w:rsid w:val="00104596"/>
    <w:rsid w:val="0010512F"/>
    <w:rsid w:val="00105318"/>
    <w:rsid w:val="0010730F"/>
    <w:rsid w:val="00110BD2"/>
    <w:rsid w:val="001156C8"/>
    <w:rsid w:val="0012141E"/>
    <w:rsid w:val="00124978"/>
    <w:rsid w:val="00127FB4"/>
    <w:rsid w:val="00130120"/>
    <w:rsid w:val="001305EF"/>
    <w:rsid w:val="001331C9"/>
    <w:rsid w:val="00134296"/>
    <w:rsid w:val="0014061B"/>
    <w:rsid w:val="001426D4"/>
    <w:rsid w:val="001446A4"/>
    <w:rsid w:val="00144E7E"/>
    <w:rsid w:val="00151DE3"/>
    <w:rsid w:val="00154F2B"/>
    <w:rsid w:val="00157AA7"/>
    <w:rsid w:val="0016424C"/>
    <w:rsid w:val="00165F11"/>
    <w:rsid w:val="00170974"/>
    <w:rsid w:val="001709D8"/>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3F26"/>
    <w:rsid w:val="001B67C3"/>
    <w:rsid w:val="001C0C1D"/>
    <w:rsid w:val="001C1399"/>
    <w:rsid w:val="001C2488"/>
    <w:rsid w:val="001C7EF1"/>
    <w:rsid w:val="001D4FC0"/>
    <w:rsid w:val="001D6201"/>
    <w:rsid w:val="001E0C81"/>
    <w:rsid w:val="001E7DB7"/>
    <w:rsid w:val="001F28D6"/>
    <w:rsid w:val="001F32F2"/>
    <w:rsid w:val="001F5DAA"/>
    <w:rsid w:val="00200F09"/>
    <w:rsid w:val="00202176"/>
    <w:rsid w:val="00202DCA"/>
    <w:rsid w:val="00204DE4"/>
    <w:rsid w:val="00207A54"/>
    <w:rsid w:val="002102FA"/>
    <w:rsid w:val="0021123B"/>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1B10"/>
    <w:rsid w:val="00232B5C"/>
    <w:rsid w:val="00233862"/>
    <w:rsid w:val="002345FE"/>
    <w:rsid w:val="00235D6B"/>
    <w:rsid w:val="0024098E"/>
    <w:rsid w:val="0024257F"/>
    <w:rsid w:val="0024258D"/>
    <w:rsid w:val="0024276D"/>
    <w:rsid w:val="00243CC0"/>
    <w:rsid w:val="00247119"/>
    <w:rsid w:val="00254C87"/>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FE4"/>
    <w:rsid w:val="00277829"/>
    <w:rsid w:val="00281A0F"/>
    <w:rsid w:val="00283ADD"/>
    <w:rsid w:val="00283DE2"/>
    <w:rsid w:val="00284FFB"/>
    <w:rsid w:val="0028642A"/>
    <w:rsid w:val="00297108"/>
    <w:rsid w:val="00297AA8"/>
    <w:rsid w:val="002A0498"/>
    <w:rsid w:val="002A1385"/>
    <w:rsid w:val="002A2A54"/>
    <w:rsid w:val="002A5E69"/>
    <w:rsid w:val="002A60D3"/>
    <w:rsid w:val="002B00F2"/>
    <w:rsid w:val="002B0C9E"/>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33AB"/>
    <w:rsid w:val="00334905"/>
    <w:rsid w:val="003375BE"/>
    <w:rsid w:val="0034353E"/>
    <w:rsid w:val="00343AFC"/>
    <w:rsid w:val="003503FE"/>
    <w:rsid w:val="00352868"/>
    <w:rsid w:val="003539E3"/>
    <w:rsid w:val="00354448"/>
    <w:rsid w:val="00354987"/>
    <w:rsid w:val="00357639"/>
    <w:rsid w:val="00363771"/>
    <w:rsid w:val="00367468"/>
    <w:rsid w:val="003723FD"/>
    <w:rsid w:val="0037366C"/>
    <w:rsid w:val="00375857"/>
    <w:rsid w:val="00376C15"/>
    <w:rsid w:val="00380031"/>
    <w:rsid w:val="00380A28"/>
    <w:rsid w:val="003834CF"/>
    <w:rsid w:val="0038394C"/>
    <w:rsid w:val="00384206"/>
    <w:rsid w:val="003870D3"/>
    <w:rsid w:val="00393685"/>
    <w:rsid w:val="003944D1"/>
    <w:rsid w:val="00397682"/>
    <w:rsid w:val="003A038A"/>
    <w:rsid w:val="003A25E1"/>
    <w:rsid w:val="003A432C"/>
    <w:rsid w:val="003A4654"/>
    <w:rsid w:val="003A5186"/>
    <w:rsid w:val="003A5ABC"/>
    <w:rsid w:val="003A7E8C"/>
    <w:rsid w:val="003B3A73"/>
    <w:rsid w:val="003B60C6"/>
    <w:rsid w:val="003C09FB"/>
    <w:rsid w:val="003C1816"/>
    <w:rsid w:val="003C5980"/>
    <w:rsid w:val="003C59B7"/>
    <w:rsid w:val="003D0349"/>
    <w:rsid w:val="003D0572"/>
    <w:rsid w:val="003D4180"/>
    <w:rsid w:val="003E3E31"/>
    <w:rsid w:val="003E444A"/>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71F"/>
    <w:rsid w:val="00440E6C"/>
    <w:rsid w:val="004413B4"/>
    <w:rsid w:val="00441B7D"/>
    <w:rsid w:val="00442251"/>
    <w:rsid w:val="0044521A"/>
    <w:rsid w:val="004454D4"/>
    <w:rsid w:val="00446982"/>
    <w:rsid w:val="0045136F"/>
    <w:rsid w:val="00454BD9"/>
    <w:rsid w:val="00456546"/>
    <w:rsid w:val="00460FAB"/>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A7BEB"/>
    <w:rsid w:val="004B33F0"/>
    <w:rsid w:val="004B3734"/>
    <w:rsid w:val="004B688E"/>
    <w:rsid w:val="004B6D24"/>
    <w:rsid w:val="004C30A5"/>
    <w:rsid w:val="004C762B"/>
    <w:rsid w:val="004C7F54"/>
    <w:rsid w:val="004D2D9B"/>
    <w:rsid w:val="004D3A79"/>
    <w:rsid w:val="004D46E8"/>
    <w:rsid w:val="004D7121"/>
    <w:rsid w:val="004E0004"/>
    <w:rsid w:val="004E3FBC"/>
    <w:rsid w:val="004E4B5E"/>
    <w:rsid w:val="004E5174"/>
    <w:rsid w:val="004E64F4"/>
    <w:rsid w:val="004E7CDB"/>
    <w:rsid w:val="004F0C93"/>
    <w:rsid w:val="004F1ECB"/>
    <w:rsid w:val="004F4679"/>
    <w:rsid w:val="004F4F28"/>
    <w:rsid w:val="004F66E3"/>
    <w:rsid w:val="004F70CF"/>
    <w:rsid w:val="005020DB"/>
    <w:rsid w:val="00504C4D"/>
    <w:rsid w:val="00505FD0"/>
    <w:rsid w:val="00513581"/>
    <w:rsid w:val="00521326"/>
    <w:rsid w:val="00521AB1"/>
    <w:rsid w:val="00524832"/>
    <w:rsid w:val="005269E5"/>
    <w:rsid w:val="0052744D"/>
    <w:rsid w:val="00531BFB"/>
    <w:rsid w:val="00532006"/>
    <w:rsid w:val="005328D8"/>
    <w:rsid w:val="00533723"/>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0B4C"/>
    <w:rsid w:val="005C4B7A"/>
    <w:rsid w:val="005C7FE1"/>
    <w:rsid w:val="005D03E2"/>
    <w:rsid w:val="005D05A5"/>
    <w:rsid w:val="005D544F"/>
    <w:rsid w:val="005D5E6A"/>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7197"/>
    <w:rsid w:val="006274CE"/>
    <w:rsid w:val="006350C1"/>
    <w:rsid w:val="006369C4"/>
    <w:rsid w:val="00641AB1"/>
    <w:rsid w:val="00643C23"/>
    <w:rsid w:val="00646F20"/>
    <w:rsid w:val="0064750B"/>
    <w:rsid w:val="00651A9E"/>
    <w:rsid w:val="00651CCD"/>
    <w:rsid w:val="0065429A"/>
    <w:rsid w:val="00654393"/>
    <w:rsid w:val="00654A41"/>
    <w:rsid w:val="00656AF0"/>
    <w:rsid w:val="00663A26"/>
    <w:rsid w:val="00664CFC"/>
    <w:rsid w:val="00665160"/>
    <w:rsid w:val="00665E9C"/>
    <w:rsid w:val="00672755"/>
    <w:rsid w:val="00676D41"/>
    <w:rsid w:val="00677C29"/>
    <w:rsid w:val="00683034"/>
    <w:rsid w:val="00692539"/>
    <w:rsid w:val="00692614"/>
    <w:rsid w:val="006939F0"/>
    <w:rsid w:val="00694040"/>
    <w:rsid w:val="00695299"/>
    <w:rsid w:val="00695602"/>
    <w:rsid w:val="006A0C67"/>
    <w:rsid w:val="006A153D"/>
    <w:rsid w:val="006A31B6"/>
    <w:rsid w:val="006A7668"/>
    <w:rsid w:val="006B15B6"/>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4FA4"/>
    <w:rsid w:val="006E5544"/>
    <w:rsid w:val="006E786A"/>
    <w:rsid w:val="006F2895"/>
    <w:rsid w:val="006F56FB"/>
    <w:rsid w:val="006F6620"/>
    <w:rsid w:val="007003C8"/>
    <w:rsid w:val="007005E0"/>
    <w:rsid w:val="00700C83"/>
    <w:rsid w:val="00703105"/>
    <w:rsid w:val="00705FB7"/>
    <w:rsid w:val="00706087"/>
    <w:rsid w:val="007116B9"/>
    <w:rsid w:val="007149AB"/>
    <w:rsid w:val="007152B3"/>
    <w:rsid w:val="00715DF6"/>
    <w:rsid w:val="00717019"/>
    <w:rsid w:val="007179BD"/>
    <w:rsid w:val="00717A15"/>
    <w:rsid w:val="00717B68"/>
    <w:rsid w:val="00721347"/>
    <w:rsid w:val="00723252"/>
    <w:rsid w:val="007313D2"/>
    <w:rsid w:val="0073168D"/>
    <w:rsid w:val="00733939"/>
    <w:rsid w:val="00737E75"/>
    <w:rsid w:val="0074001F"/>
    <w:rsid w:val="00741D54"/>
    <w:rsid w:val="007508F7"/>
    <w:rsid w:val="007519D0"/>
    <w:rsid w:val="007534F3"/>
    <w:rsid w:val="00753A72"/>
    <w:rsid w:val="00754A44"/>
    <w:rsid w:val="007557A7"/>
    <w:rsid w:val="00755E5C"/>
    <w:rsid w:val="007621F7"/>
    <w:rsid w:val="00763326"/>
    <w:rsid w:val="00764156"/>
    <w:rsid w:val="00764E4D"/>
    <w:rsid w:val="00764E57"/>
    <w:rsid w:val="00765DF9"/>
    <w:rsid w:val="00766D24"/>
    <w:rsid w:val="007703CD"/>
    <w:rsid w:val="0077247C"/>
    <w:rsid w:val="00775A47"/>
    <w:rsid w:val="007769A4"/>
    <w:rsid w:val="007772B8"/>
    <w:rsid w:val="00781303"/>
    <w:rsid w:val="007848CA"/>
    <w:rsid w:val="00785F4B"/>
    <w:rsid w:val="00785F5D"/>
    <w:rsid w:val="0079048C"/>
    <w:rsid w:val="007909B4"/>
    <w:rsid w:val="007914F6"/>
    <w:rsid w:val="0079213E"/>
    <w:rsid w:val="00794C00"/>
    <w:rsid w:val="00795999"/>
    <w:rsid w:val="00795D43"/>
    <w:rsid w:val="007A035B"/>
    <w:rsid w:val="007A2EF5"/>
    <w:rsid w:val="007A2F45"/>
    <w:rsid w:val="007A3649"/>
    <w:rsid w:val="007A7FE3"/>
    <w:rsid w:val="007B2B1C"/>
    <w:rsid w:val="007B743F"/>
    <w:rsid w:val="007C045E"/>
    <w:rsid w:val="007C7B32"/>
    <w:rsid w:val="007C7F90"/>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4ED0"/>
    <w:rsid w:val="008175E7"/>
    <w:rsid w:val="00820DCC"/>
    <w:rsid w:val="008235C0"/>
    <w:rsid w:val="00827E34"/>
    <w:rsid w:val="00832A16"/>
    <w:rsid w:val="0083302B"/>
    <w:rsid w:val="00836C16"/>
    <w:rsid w:val="00836F29"/>
    <w:rsid w:val="00837EFA"/>
    <w:rsid w:val="00842329"/>
    <w:rsid w:val="008424DB"/>
    <w:rsid w:val="00843CCC"/>
    <w:rsid w:val="008464C0"/>
    <w:rsid w:val="00850097"/>
    <w:rsid w:val="00851403"/>
    <w:rsid w:val="00852949"/>
    <w:rsid w:val="008530A5"/>
    <w:rsid w:val="008600CF"/>
    <w:rsid w:val="00860D2C"/>
    <w:rsid w:val="00863B15"/>
    <w:rsid w:val="00864AB8"/>
    <w:rsid w:val="00871333"/>
    <w:rsid w:val="008732A7"/>
    <w:rsid w:val="00875641"/>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422"/>
    <w:rsid w:val="008E0B41"/>
    <w:rsid w:val="008E177D"/>
    <w:rsid w:val="008E2098"/>
    <w:rsid w:val="008E5678"/>
    <w:rsid w:val="008E711C"/>
    <w:rsid w:val="008F3875"/>
    <w:rsid w:val="008F465E"/>
    <w:rsid w:val="008F5A3A"/>
    <w:rsid w:val="00900C90"/>
    <w:rsid w:val="00910974"/>
    <w:rsid w:val="00912583"/>
    <w:rsid w:val="00914753"/>
    <w:rsid w:val="00914A70"/>
    <w:rsid w:val="009166C5"/>
    <w:rsid w:val="00917037"/>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1AB9"/>
    <w:rsid w:val="00942515"/>
    <w:rsid w:val="00943FC8"/>
    <w:rsid w:val="00944F57"/>
    <w:rsid w:val="00945707"/>
    <w:rsid w:val="00950F87"/>
    <w:rsid w:val="00953016"/>
    <w:rsid w:val="00953ECE"/>
    <w:rsid w:val="00954218"/>
    <w:rsid w:val="00954F67"/>
    <w:rsid w:val="00955045"/>
    <w:rsid w:val="00956893"/>
    <w:rsid w:val="00956F39"/>
    <w:rsid w:val="00957AFC"/>
    <w:rsid w:val="0096240D"/>
    <w:rsid w:val="0096247A"/>
    <w:rsid w:val="0096363C"/>
    <w:rsid w:val="00967889"/>
    <w:rsid w:val="00970B8C"/>
    <w:rsid w:val="00970E44"/>
    <w:rsid w:val="009713C8"/>
    <w:rsid w:val="0097216D"/>
    <w:rsid w:val="009737AA"/>
    <w:rsid w:val="009738AA"/>
    <w:rsid w:val="0097465D"/>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2298"/>
    <w:rsid w:val="009D39C4"/>
    <w:rsid w:val="009D47B8"/>
    <w:rsid w:val="009D489C"/>
    <w:rsid w:val="009D6659"/>
    <w:rsid w:val="009D6D26"/>
    <w:rsid w:val="009D6F1B"/>
    <w:rsid w:val="009E113C"/>
    <w:rsid w:val="009E57AA"/>
    <w:rsid w:val="009F0730"/>
    <w:rsid w:val="009F27CD"/>
    <w:rsid w:val="009F61CD"/>
    <w:rsid w:val="00A0022E"/>
    <w:rsid w:val="00A02BDB"/>
    <w:rsid w:val="00A0395A"/>
    <w:rsid w:val="00A04F6C"/>
    <w:rsid w:val="00A052BE"/>
    <w:rsid w:val="00A06775"/>
    <w:rsid w:val="00A07BD7"/>
    <w:rsid w:val="00A119E2"/>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6D74"/>
    <w:rsid w:val="00A4677F"/>
    <w:rsid w:val="00A46E7B"/>
    <w:rsid w:val="00A47A67"/>
    <w:rsid w:val="00A47DC2"/>
    <w:rsid w:val="00A535AE"/>
    <w:rsid w:val="00A54AE6"/>
    <w:rsid w:val="00A63614"/>
    <w:rsid w:val="00A67B0F"/>
    <w:rsid w:val="00A743EB"/>
    <w:rsid w:val="00A74C76"/>
    <w:rsid w:val="00A753A2"/>
    <w:rsid w:val="00A809DF"/>
    <w:rsid w:val="00A82B75"/>
    <w:rsid w:val="00A83C6C"/>
    <w:rsid w:val="00A8502D"/>
    <w:rsid w:val="00A851DC"/>
    <w:rsid w:val="00A93F4E"/>
    <w:rsid w:val="00A95BE2"/>
    <w:rsid w:val="00AA1185"/>
    <w:rsid w:val="00AA2278"/>
    <w:rsid w:val="00AA2FE2"/>
    <w:rsid w:val="00AA3066"/>
    <w:rsid w:val="00AA5419"/>
    <w:rsid w:val="00AB093D"/>
    <w:rsid w:val="00AB4329"/>
    <w:rsid w:val="00AB56CB"/>
    <w:rsid w:val="00AB748B"/>
    <w:rsid w:val="00AC0DF2"/>
    <w:rsid w:val="00AC14B6"/>
    <w:rsid w:val="00AC15F7"/>
    <w:rsid w:val="00AD1E42"/>
    <w:rsid w:val="00AD2622"/>
    <w:rsid w:val="00AD2EE4"/>
    <w:rsid w:val="00AD44D1"/>
    <w:rsid w:val="00AE2AAD"/>
    <w:rsid w:val="00AE450C"/>
    <w:rsid w:val="00AE5391"/>
    <w:rsid w:val="00AE754A"/>
    <w:rsid w:val="00AE7930"/>
    <w:rsid w:val="00AF3908"/>
    <w:rsid w:val="00AF4766"/>
    <w:rsid w:val="00B04C09"/>
    <w:rsid w:val="00B05A7D"/>
    <w:rsid w:val="00B05B3D"/>
    <w:rsid w:val="00B05E24"/>
    <w:rsid w:val="00B0702C"/>
    <w:rsid w:val="00B10522"/>
    <w:rsid w:val="00B13C44"/>
    <w:rsid w:val="00B16E12"/>
    <w:rsid w:val="00B21698"/>
    <w:rsid w:val="00B22604"/>
    <w:rsid w:val="00B22A5A"/>
    <w:rsid w:val="00B256A6"/>
    <w:rsid w:val="00B311C0"/>
    <w:rsid w:val="00B31261"/>
    <w:rsid w:val="00B324DF"/>
    <w:rsid w:val="00B33862"/>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26A3"/>
    <w:rsid w:val="00B6333D"/>
    <w:rsid w:val="00B6548A"/>
    <w:rsid w:val="00B65764"/>
    <w:rsid w:val="00B65ED2"/>
    <w:rsid w:val="00B730EC"/>
    <w:rsid w:val="00B73894"/>
    <w:rsid w:val="00B74567"/>
    <w:rsid w:val="00B746C4"/>
    <w:rsid w:val="00B757E7"/>
    <w:rsid w:val="00B76437"/>
    <w:rsid w:val="00B81700"/>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B7137"/>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44F3"/>
    <w:rsid w:val="00C23665"/>
    <w:rsid w:val="00C245E4"/>
    <w:rsid w:val="00C24850"/>
    <w:rsid w:val="00C2686E"/>
    <w:rsid w:val="00C304D0"/>
    <w:rsid w:val="00C3570C"/>
    <w:rsid w:val="00C35A11"/>
    <w:rsid w:val="00C36972"/>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63CD0"/>
    <w:rsid w:val="00C6781A"/>
    <w:rsid w:val="00C70B0D"/>
    <w:rsid w:val="00C72BFE"/>
    <w:rsid w:val="00C7309E"/>
    <w:rsid w:val="00C74A96"/>
    <w:rsid w:val="00C808C0"/>
    <w:rsid w:val="00C808FF"/>
    <w:rsid w:val="00C80BCF"/>
    <w:rsid w:val="00C862D5"/>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618"/>
    <w:rsid w:val="00CE006C"/>
    <w:rsid w:val="00CE10ED"/>
    <w:rsid w:val="00CE23D6"/>
    <w:rsid w:val="00CE2DF8"/>
    <w:rsid w:val="00CE4C5A"/>
    <w:rsid w:val="00CE627B"/>
    <w:rsid w:val="00CE73B7"/>
    <w:rsid w:val="00CF144F"/>
    <w:rsid w:val="00CF463A"/>
    <w:rsid w:val="00D02D29"/>
    <w:rsid w:val="00D039F3"/>
    <w:rsid w:val="00D07607"/>
    <w:rsid w:val="00D10202"/>
    <w:rsid w:val="00D10B72"/>
    <w:rsid w:val="00D10EDA"/>
    <w:rsid w:val="00D11246"/>
    <w:rsid w:val="00D13912"/>
    <w:rsid w:val="00D14308"/>
    <w:rsid w:val="00D14C4D"/>
    <w:rsid w:val="00D15BA3"/>
    <w:rsid w:val="00D16E43"/>
    <w:rsid w:val="00D206AD"/>
    <w:rsid w:val="00D213C2"/>
    <w:rsid w:val="00D25DEC"/>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448F"/>
    <w:rsid w:val="00E55063"/>
    <w:rsid w:val="00E55B06"/>
    <w:rsid w:val="00E629E3"/>
    <w:rsid w:val="00E7270D"/>
    <w:rsid w:val="00E7351A"/>
    <w:rsid w:val="00E764A9"/>
    <w:rsid w:val="00E77015"/>
    <w:rsid w:val="00E802DB"/>
    <w:rsid w:val="00E81BF4"/>
    <w:rsid w:val="00E825E9"/>
    <w:rsid w:val="00E838E8"/>
    <w:rsid w:val="00E85EC8"/>
    <w:rsid w:val="00E9327E"/>
    <w:rsid w:val="00E93703"/>
    <w:rsid w:val="00E96F6D"/>
    <w:rsid w:val="00EA07F3"/>
    <w:rsid w:val="00EA0A22"/>
    <w:rsid w:val="00EA161E"/>
    <w:rsid w:val="00EA6E97"/>
    <w:rsid w:val="00EB140D"/>
    <w:rsid w:val="00EB215C"/>
    <w:rsid w:val="00EB21BE"/>
    <w:rsid w:val="00EB54AC"/>
    <w:rsid w:val="00EB5AA6"/>
    <w:rsid w:val="00EC44D5"/>
    <w:rsid w:val="00EC6244"/>
    <w:rsid w:val="00ED2D37"/>
    <w:rsid w:val="00ED3DC7"/>
    <w:rsid w:val="00ED3E31"/>
    <w:rsid w:val="00ED44DB"/>
    <w:rsid w:val="00ED4528"/>
    <w:rsid w:val="00ED4994"/>
    <w:rsid w:val="00ED4B66"/>
    <w:rsid w:val="00ED4CA7"/>
    <w:rsid w:val="00EE6EC9"/>
    <w:rsid w:val="00EF0E2A"/>
    <w:rsid w:val="00EF104D"/>
    <w:rsid w:val="00EF486A"/>
    <w:rsid w:val="00EF4FFC"/>
    <w:rsid w:val="00EF5684"/>
    <w:rsid w:val="00EF5A1A"/>
    <w:rsid w:val="00EF6AD0"/>
    <w:rsid w:val="00F02C85"/>
    <w:rsid w:val="00F07546"/>
    <w:rsid w:val="00F07DD6"/>
    <w:rsid w:val="00F10232"/>
    <w:rsid w:val="00F11C6B"/>
    <w:rsid w:val="00F1212A"/>
    <w:rsid w:val="00F12207"/>
    <w:rsid w:val="00F124D5"/>
    <w:rsid w:val="00F154EB"/>
    <w:rsid w:val="00F15B70"/>
    <w:rsid w:val="00F16F5E"/>
    <w:rsid w:val="00F172B0"/>
    <w:rsid w:val="00F17640"/>
    <w:rsid w:val="00F21020"/>
    <w:rsid w:val="00F25176"/>
    <w:rsid w:val="00F26312"/>
    <w:rsid w:val="00F3016A"/>
    <w:rsid w:val="00F30201"/>
    <w:rsid w:val="00F322EF"/>
    <w:rsid w:val="00F33ABD"/>
    <w:rsid w:val="00F33B31"/>
    <w:rsid w:val="00F358CF"/>
    <w:rsid w:val="00F35A75"/>
    <w:rsid w:val="00F35C89"/>
    <w:rsid w:val="00F35F0F"/>
    <w:rsid w:val="00F379E0"/>
    <w:rsid w:val="00F42D83"/>
    <w:rsid w:val="00F43049"/>
    <w:rsid w:val="00F43DCD"/>
    <w:rsid w:val="00F43FC1"/>
    <w:rsid w:val="00F51432"/>
    <w:rsid w:val="00F51697"/>
    <w:rsid w:val="00F54B60"/>
    <w:rsid w:val="00F57620"/>
    <w:rsid w:val="00F62F36"/>
    <w:rsid w:val="00F65604"/>
    <w:rsid w:val="00F66055"/>
    <w:rsid w:val="00F72196"/>
    <w:rsid w:val="00F749D4"/>
    <w:rsid w:val="00F75AD1"/>
    <w:rsid w:val="00F76245"/>
    <w:rsid w:val="00F847B8"/>
    <w:rsid w:val="00F930C8"/>
    <w:rsid w:val="00F93235"/>
    <w:rsid w:val="00F93759"/>
    <w:rsid w:val="00F93E6D"/>
    <w:rsid w:val="00F949D6"/>
    <w:rsid w:val="00F95755"/>
    <w:rsid w:val="00F96600"/>
    <w:rsid w:val="00FA1101"/>
    <w:rsid w:val="00FA1134"/>
    <w:rsid w:val="00FA1B8B"/>
    <w:rsid w:val="00FA1DCE"/>
    <w:rsid w:val="00FA490E"/>
    <w:rsid w:val="00FA6447"/>
    <w:rsid w:val="00FA7131"/>
    <w:rsid w:val="00FB2599"/>
    <w:rsid w:val="00FB78AA"/>
    <w:rsid w:val="00FC108F"/>
    <w:rsid w:val="00FC341E"/>
    <w:rsid w:val="00FC54F9"/>
    <w:rsid w:val="00FC5EFB"/>
    <w:rsid w:val="00FD30B8"/>
    <w:rsid w:val="00FD7A2F"/>
    <w:rsid w:val="00FE36E2"/>
    <w:rsid w:val="00FE3E25"/>
    <w:rsid w:val="00FE5DDC"/>
    <w:rsid w:val="00FE6F86"/>
    <w:rsid w:val="00FE7884"/>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972ADA"/>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99"/>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071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indigenouspeoplesatlasofcanada.ca/article/fur-trade/" TargetMode="External"/><Relationship Id="rId18" Type="http://schemas.openxmlformats.org/officeDocument/2006/relationships/hyperlink" Target="https://thenarwhal.ca/bc-suspends-old-growth-logging-caribou-habitat/?fbclid=IwAR1UcSgRyTyBuY2qWevMKZH2gyWCAKriZgozJxFNUhw6Bww6uHVdKgo6kwU" TargetMode="External"/><Relationship Id="rId26" Type="http://schemas.openxmlformats.org/officeDocument/2006/relationships/hyperlink" Target="https://www.macleans.ca/opinion/indigenous-leadership-is-crucial-to-protecting-the-planet/" TargetMode="External"/><Relationship Id="rId39" Type="http://schemas.openxmlformats.org/officeDocument/2006/relationships/hyperlink" Target="https://www.parcomega.ca/en/" TargetMode="External"/><Relationship Id="rId21" Type="http://schemas.openxmlformats.org/officeDocument/2006/relationships/hyperlink" Target="https://www.pc.gc.ca/en/nature/science/especes-species/epaulard-killerwhale" TargetMode="External"/><Relationship Id="rId34" Type="http://schemas.openxmlformats.org/officeDocument/2006/relationships/hyperlink" Target="https://bcbirdtrail.ca/" TargetMode="External"/><Relationship Id="rId42" Type="http://schemas.openxmlformats.org/officeDocument/2006/relationships/hyperlink" Target="https://northernlightswildlife.com/" TargetMode="External"/><Relationship Id="rId47" Type="http://schemas.openxmlformats.org/officeDocument/2006/relationships/hyperlink" Target="https://www.pc.gc.ca/en/nature/science/controle-monitoring/cameras" TargetMode="External"/><Relationship Id="rId50" Type="http://schemas.openxmlformats.org/officeDocument/2006/relationships/hyperlink" Target="http://www.canada.travel/corporate" TargetMode="External"/><Relationship Id="rId55"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anada.ca/en/environment-climate-change/news/2020/10/canada-and-alberta-reach-caribou-conservation-deal.html" TargetMode="External"/><Relationship Id="rId29" Type="http://schemas.openxmlformats.org/officeDocument/2006/relationships/hyperlink" Target="https://greatbearrainforest.gov.bc.ca/" TargetMode="External"/><Relationship Id="rId11" Type="http://schemas.openxmlformats.org/officeDocument/2006/relationships/hyperlink" Target="https://wwf.ca/wildlife/" TargetMode="External"/><Relationship Id="rId24" Type="http://schemas.openxmlformats.org/officeDocument/2006/relationships/hyperlink" Target="https://www.thespec.com/opinion/contributors/2020/12/21/2020-may-be-canadas-most-important-year-for-nature-conservation.html" TargetMode="External"/><Relationship Id="rId32" Type="http://schemas.openxmlformats.org/officeDocument/2006/relationships/hyperlink" Target="https://www.geoparcdeperce.com/en/apprendre/ecologie/premiere-aire-marine-protegee-dans-le-golfe/" TargetMode="External"/><Relationship Id="rId37" Type="http://schemas.openxmlformats.org/officeDocument/2006/relationships/hyperlink" Target="https://www.gov.nl.ca/eccm/natural-areas/wer/r-wbe/" TargetMode="External"/><Relationship Id="rId40" Type="http://schemas.openxmlformats.org/officeDocument/2006/relationships/hyperlink" Target="https://www.parcomega.ca/en/accommodation/" TargetMode="External"/><Relationship Id="rId45" Type="http://schemas.openxmlformats.org/officeDocument/2006/relationships/hyperlink" Target="https://explore.org/livecams/beluga-whales/beluga-boat-cam-underwater" TargetMode="External"/><Relationship Id="rId53" Type="http://schemas.openxmlformats.org/officeDocument/2006/relationships/hyperlink" Target="http://www.keepexploring.de/" TargetMode="External"/><Relationship Id="rId58" Type="http://schemas.openxmlformats.org/officeDocument/2006/relationships/header" Target="header3.xm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s://www.raincoast.org/troph-hunting/" TargetMode="External"/><Relationship Id="rId14" Type="http://schemas.openxmlformats.org/officeDocument/2006/relationships/hyperlink" Target="https://www.canada.ca/en/canadian-heritage/services/official-symbols-canada.html" TargetMode="External"/><Relationship Id="rId22" Type="http://schemas.openxmlformats.org/officeDocument/2006/relationships/hyperlink" Target="https://www.pc.gc.ca/en/pn-np/ab/banff/info/gestion-management/bison" TargetMode="External"/><Relationship Id="rId27" Type="http://schemas.openxmlformats.org/officeDocument/2006/relationships/hyperlink" Target="https://www.hellobc.com/stories/top-10-places-to-spot-bears-in-bc" TargetMode="External"/><Relationship Id="rId30" Type="http://schemas.openxmlformats.org/officeDocument/2006/relationships/hyperlink" Target="https://www.spiritbear.com/" TargetMode="External"/><Relationship Id="rId35" Type="http://schemas.openxmlformats.org/officeDocument/2006/relationships/hyperlink" Target="https://www.calgary.ca/csps/parks/locations/se-parks/inglewood-bird-sanctuary.html" TargetMode="External"/><Relationship Id="rId43" Type="http://schemas.openxmlformats.org/officeDocument/2006/relationships/hyperlink" Target="https://www.grousemountain.com/web-cams/bear-den-cam" TargetMode="External"/><Relationship Id="rId48" Type="http://schemas.openxmlformats.org/officeDocument/2006/relationships/hyperlink" Target="https://www.brandcanadalibrary.ca/"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mailto:kirsten@destination-office.de" TargetMode="External"/><Relationship Id="rId3" Type="http://schemas.openxmlformats.org/officeDocument/2006/relationships/customXml" Target="../customXml/item3.xml"/><Relationship Id="rId12" Type="http://schemas.openxmlformats.org/officeDocument/2006/relationships/hyperlink" Target="https://storymaps.arcgis.com/stories/23b1ba2f0e2e46ce9a8c27412f414fc1" TargetMode="External"/><Relationship Id="rId17" Type="http://schemas.openxmlformats.org/officeDocument/2006/relationships/hyperlink" Target="https://www.wcscanada.org/" TargetMode="External"/><Relationship Id="rId25" Type="http://schemas.openxmlformats.org/officeDocument/2006/relationships/hyperlink" Target="https://www.nationalgeographic.com/environment/article/can-indigenous-land-stewardship-protect-biodiversity-" TargetMode="External"/><Relationship Id="rId33" Type="http://schemas.openxmlformats.org/officeDocument/2006/relationships/hyperlink" Target="https://www.quebecmaritime.ca/en/road-trips-and-getaways/the-whale-route" TargetMode="External"/><Relationship Id="rId38" Type="http://schemas.openxmlformats.org/officeDocument/2006/relationships/hyperlink" Target="https://www.seethesites.ca/the-sites/cape-bonavista-lighthouse.html" TargetMode="External"/><Relationship Id="rId46" Type="http://schemas.openxmlformats.org/officeDocument/2006/relationships/hyperlink" Target="https://explore.org/livecams/bison/plains-bison-grasslands-national-park-cam-1" TargetMode="External"/><Relationship Id="rId59" Type="http://schemas.openxmlformats.org/officeDocument/2006/relationships/footer" Target="footer3.xml"/><Relationship Id="rId20" Type="http://schemas.openxmlformats.org/officeDocument/2006/relationships/hyperlink" Target="https://www.pc.gc.ca/en/nature/science/especes-species/reussite-success" TargetMode="External"/><Relationship Id="rId41" Type="http://schemas.openxmlformats.org/officeDocument/2006/relationships/hyperlink" Target="https://www.haliburtonforest.co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f.ca/species/caribou/" TargetMode="External"/><Relationship Id="rId23" Type="http://schemas.openxmlformats.org/officeDocument/2006/relationships/hyperlink" Target="https://www.pc.gc.ca/en/nature/science/especes-species/reussite-success/itm11e" TargetMode="External"/><Relationship Id="rId28" Type="http://schemas.openxmlformats.org/officeDocument/2006/relationships/hyperlink" Target="https://www.grizzlytour.com/" TargetMode="External"/><Relationship Id="rId36" Type="http://schemas.openxmlformats.org/officeDocument/2006/relationships/hyperlink" Target="https://www.newfoundlandlabrador.com/things-to-do/birdwatching" TargetMode="External"/><Relationship Id="rId49" Type="http://schemas.openxmlformats.org/officeDocument/2006/relationships/hyperlink" Target="http://www.kanada-presse.de" TargetMode="External"/><Relationship Id="rId57" Type="http://schemas.openxmlformats.org/officeDocument/2006/relationships/footer" Target="footer2.xml"/><Relationship Id="rId10" Type="http://schemas.openxmlformats.org/officeDocument/2006/relationships/image" Target="media/image1.png"/><Relationship Id="rId31" Type="http://schemas.openxmlformats.org/officeDocument/2006/relationships/hyperlink" Target="https://www.grizzlytours.com/" TargetMode="External"/><Relationship Id="rId44" Type="http://schemas.openxmlformats.org/officeDocument/2006/relationships/hyperlink" Target="https://www.grousemountain.com/web-cams/bear-pond-cam" TargetMode="External"/><Relationship Id="rId52" Type="http://schemas.openxmlformats.org/officeDocument/2006/relationships/hyperlink" Target="http://www.kanada-presse.de/"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2.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1796</Words>
  <Characters>11318</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Kirsten Bungart</cp:lastModifiedBy>
  <cp:revision>3</cp:revision>
  <cp:lastPrinted>2022-11-10T09:08:00Z</cp:lastPrinted>
  <dcterms:created xsi:type="dcterms:W3CDTF">2023-03-31T10:44:00Z</dcterms:created>
  <dcterms:modified xsi:type="dcterms:W3CDTF">2023-03-31T10:53:00Z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